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3C8C3" w14:textId="77777777" w:rsidR="00B43405" w:rsidRDefault="00B43405" w:rsidP="00B43405">
      <w:pPr>
        <w:rPr>
          <w:rFonts w:ascii="Times New Roman" w:hAnsi="Times New Roman" w:cs="Times New Roman"/>
          <w:b/>
        </w:rPr>
      </w:pPr>
    </w:p>
    <w:p w14:paraId="01B9B836" w14:textId="77777777" w:rsidR="00FA383D" w:rsidRDefault="00B43405" w:rsidP="00B434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405">
        <w:rPr>
          <w:rFonts w:ascii="Times New Roman" w:hAnsi="Times New Roman" w:cs="Times New Roman"/>
          <w:b/>
          <w:sz w:val="28"/>
          <w:szCs w:val="28"/>
        </w:rPr>
        <w:t xml:space="preserve">Tájékoztató a középszintű szóbeli </w:t>
      </w:r>
      <w:r w:rsidRPr="00FA383D">
        <w:rPr>
          <w:rFonts w:ascii="Times New Roman" w:hAnsi="Times New Roman" w:cs="Times New Roman"/>
          <w:b/>
          <w:sz w:val="28"/>
          <w:szCs w:val="28"/>
        </w:rPr>
        <w:t>érettségihez</w:t>
      </w:r>
      <w:r w:rsidR="00FA383D">
        <w:rPr>
          <w:rFonts w:ascii="Times New Roman" w:hAnsi="Times New Roman" w:cs="Times New Roman"/>
          <w:b/>
          <w:sz w:val="28"/>
          <w:szCs w:val="28"/>
        </w:rPr>
        <w:t>:</w:t>
      </w:r>
      <w:r w:rsidR="00FA383D" w:rsidRPr="00FA38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CDC9B26" w14:textId="77777777" w:rsidR="00B43405" w:rsidRPr="00FA383D" w:rsidRDefault="00FA383D" w:rsidP="00B434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83D">
        <w:rPr>
          <w:rFonts w:ascii="Times New Roman" w:hAnsi="Times New Roman" w:cs="Times New Roman"/>
          <w:b/>
          <w:sz w:val="28"/>
          <w:szCs w:val="28"/>
        </w:rPr>
        <w:t>egy téma kifejtése kísérlettel, vagy egyszerű méréssel</w:t>
      </w:r>
    </w:p>
    <w:p w14:paraId="4638EF1A" w14:textId="77777777" w:rsidR="00B43405" w:rsidRDefault="00B43405" w:rsidP="00B43405">
      <w:pPr>
        <w:rPr>
          <w:rFonts w:ascii="Times New Roman" w:hAnsi="Times New Roman" w:cs="Times New Roman"/>
          <w:b/>
        </w:rPr>
      </w:pPr>
    </w:p>
    <w:p w14:paraId="11399150" w14:textId="77777777" w:rsidR="00B43405" w:rsidRPr="00B43405" w:rsidRDefault="00B43405" w:rsidP="00B43405">
      <w:pPr>
        <w:rPr>
          <w:rFonts w:ascii="Times New Roman" w:hAnsi="Times New Roman" w:cs="Times New Roman"/>
          <w:b/>
        </w:rPr>
      </w:pPr>
    </w:p>
    <w:p w14:paraId="68886DDF" w14:textId="77777777" w:rsidR="00AE252A" w:rsidRDefault="00AE252A" w:rsidP="00AE252A">
      <w:pPr>
        <w:ind w:firstLine="709"/>
        <w:jc w:val="both"/>
        <w:rPr>
          <w:rFonts w:ascii="Times New Roman" w:hAnsi="Times New Roman" w:cs="Times New Roman"/>
        </w:rPr>
      </w:pPr>
      <w:r w:rsidRPr="00AE252A">
        <w:rPr>
          <w:rFonts w:ascii="Times New Roman" w:hAnsi="Times New Roman" w:cs="Times New Roman"/>
        </w:rPr>
        <w:t xml:space="preserve">Az Oktatási Hivatal minden évben nyilvánosságra hoz egy 40 kísérletet, illetve egyszerű mérést tartalmazó listát, amelyben az egyes témakörökhöz tartozó kísérletek, mérések száma megfelel a </w:t>
      </w:r>
      <w:hyperlink r:id="rId8" w:history="1">
        <w:r w:rsidRPr="00AE252A">
          <w:rPr>
            <w:rStyle w:val="Hiperhivatkozs"/>
            <w:rFonts w:ascii="Times New Roman" w:hAnsi="Times New Roman" w:cs="Times New Roman"/>
          </w:rPr>
          <w:t>vizsgaleírásban</w:t>
        </w:r>
      </w:hyperlink>
      <w:r w:rsidRPr="00AE252A">
        <w:rPr>
          <w:rFonts w:ascii="Times New Roman" w:hAnsi="Times New Roman" w:cs="Times New Roman"/>
        </w:rPr>
        <w:t xml:space="preserve"> a tételsorra előírt tartalmi arányoknak. A szóbeli tételsor összeállításakor a tételsorban szereplő elvégzendő vagy ismertetendő kísérletek, illetve egyszerű mérések legalább 80%-át az Oktatási Hivatal által nyilvánosságra hozott kísérletlistából kell kiválasztani.</w:t>
      </w:r>
      <w:r>
        <w:rPr>
          <w:rFonts w:ascii="Times New Roman" w:hAnsi="Times New Roman" w:cs="Times New Roman"/>
        </w:rPr>
        <w:t xml:space="preserve"> </w:t>
      </w:r>
      <w:r>
        <w:t>A tételek legalább kétharmadának tartalmaznia kell ténylegesen kivitelezendő kísérletet vagy egyszerű mérést.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 w:rsidR="00B43405" w:rsidRPr="00FA383D">
        <w:rPr>
          <w:rFonts w:ascii="Times New Roman" w:hAnsi="Times New Roman" w:cs="Times New Roman"/>
        </w:rPr>
        <w:t xml:space="preserve">A mérésekhez, kísérletekhez tartozó, a tétellapon a vizsgázónak kiadott kérdések, illetve </w:t>
      </w:r>
      <w:r>
        <w:rPr>
          <w:rFonts w:ascii="Times New Roman" w:hAnsi="Times New Roman" w:cs="Times New Roman"/>
        </w:rPr>
        <w:br/>
      </w:r>
      <w:r w:rsidR="00B43405" w:rsidRPr="00FA383D">
        <w:rPr>
          <w:rFonts w:ascii="Times New Roman" w:hAnsi="Times New Roman" w:cs="Times New Roman"/>
        </w:rPr>
        <w:t xml:space="preserve">a hozzájuk csatlakozó egyéb elméleti kérdések megalkotása a </w:t>
      </w:r>
      <w:r w:rsidR="00FA383D" w:rsidRPr="00FA383D">
        <w:rPr>
          <w:rFonts w:ascii="Times New Roman" w:hAnsi="Times New Roman" w:cs="Times New Roman"/>
        </w:rPr>
        <w:t>kérdező</w:t>
      </w:r>
      <w:r w:rsidR="00B43405" w:rsidRPr="00FA383D">
        <w:rPr>
          <w:rFonts w:ascii="Times New Roman" w:hAnsi="Times New Roman" w:cs="Times New Roman"/>
        </w:rPr>
        <w:t xml:space="preserve"> tanár feladata</w:t>
      </w:r>
      <w:r w:rsidR="00B43405" w:rsidRPr="00B43405">
        <w:rPr>
          <w:rFonts w:ascii="Times New Roman" w:hAnsi="Times New Roman" w:cs="Times New Roman"/>
        </w:rPr>
        <w:t xml:space="preserve">. Ennek </w:t>
      </w:r>
      <w:r>
        <w:rPr>
          <w:rFonts w:ascii="Times New Roman" w:hAnsi="Times New Roman" w:cs="Times New Roman"/>
        </w:rPr>
        <w:t xml:space="preserve">tartalmi és </w:t>
      </w:r>
      <w:r w:rsidR="00B43405" w:rsidRPr="00B43405">
        <w:rPr>
          <w:rFonts w:ascii="Times New Roman" w:hAnsi="Times New Roman" w:cs="Times New Roman"/>
        </w:rPr>
        <w:t>form</w:t>
      </w:r>
      <w:r>
        <w:rPr>
          <w:rFonts w:ascii="Times New Roman" w:hAnsi="Times New Roman" w:cs="Times New Roman"/>
        </w:rPr>
        <w:t xml:space="preserve">ai jellemzőit </w:t>
      </w:r>
      <w:r w:rsidR="00B43405" w:rsidRPr="00B43405">
        <w:rPr>
          <w:rFonts w:ascii="Times New Roman" w:hAnsi="Times New Roman" w:cs="Times New Roman"/>
        </w:rPr>
        <w:t xml:space="preserve">a vizsgaleírás szabályozza. </w:t>
      </w:r>
    </w:p>
    <w:p w14:paraId="54EBEC9C" w14:textId="77777777" w:rsidR="005512AA" w:rsidRDefault="005512AA" w:rsidP="00AE252A">
      <w:pPr>
        <w:jc w:val="both"/>
        <w:rPr>
          <w:rFonts w:ascii="Times New Roman" w:hAnsi="Times New Roman" w:cs="Times New Roman"/>
        </w:rPr>
      </w:pPr>
    </w:p>
    <w:p w14:paraId="79E10C63" w14:textId="77777777" w:rsidR="00B43405" w:rsidRDefault="00B43405" w:rsidP="00AE252A">
      <w:pPr>
        <w:jc w:val="both"/>
        <w:rPr>
          <w:rFonts w:ascii="Times New Roman" w:hAnsi="Times New Roman" w:cs="Times New Roman"/>
        </w:rPr>
      </w:pPr>
      <w:r w:rsidRPr="00B43405">
        <w:rPr>
          <w:rFonts w:ascii="Times New Roman" w:hAnsi="Times New Roman" w:cs="Times New Roman"/>
        </w:rPr>
        <w:t>A 40-es lista konkrét mérésleírásokat tartalmaz, valamint a mérésekhez tartozó kísérleti elrendezéseket és szükséges eszközöket ismerteti. Ezen mérések és kísérletek a</w:t>
      </w:r>
      <w:r w:rsidR="0013489C">
        <w:rPr>
          <w:rFonts w:ascii="Times New Roman" w:hAnsi="Times New Roman" w:cs="Times New Roman"/>
        </w:rPr>
        <w:t xml:space="preserve"> vizsgát szervező intézmény</w:t>
      </w:r>
      <w:r w:rsidR="00CE2017">
        <w:rPr>
          <w:rFonts w:ascii="Times New Roman" w:hAnsi="Times New Roman" w:cs="Times New Roman"/>
        </w:rPr>
        <w:t>ekben (közép</w:t>
      </w:r>
      <w:r w:rsidRPr="00B43405">
        <w:rPr>
          <w:rFonts w:ascii="Times New Roman" w:hAnsi="Times New Roman" w:cs="Times New Roman"/>
        </w:rPr>
        <w:t>iskolákban</w:t>
      </w:r>
      <w:r w:rsidR="00CE2017">
        <w:rPr>
          <w:rFonts w:ascii="Times New Roman" w:hAnsi="Times New Roman" w:cs="Times New Roman"/>
        </w:rPr>
        <w:t>)</w:t>
      </w:r>
      <w:r w:rsidRPr="00B43405">
        <w:rPr>
          <w:rFonts w:ascii="Times New Roman" w:hAnsi="Times New Roman" w:cs="Times New Roman"/>
        </w:rPr>
        <w:t xml:space="preserve"> jellemzően megtalálható eszközökre épülnek. Ugyanakkor </w:t>
      </w:r>
      <w:r w:rsidR="00B05566">
        <w:rPr>
          <w:rFonts w:ascii="Times New Roman" w:hAnsi="Times New Roman" w:cs="Times New Roman"/>
        </w:rPr>
        <w:t>a vizsgát szervező intézmények (közép</w:t>
      </w:r>
      <w:r w:rsidR="00B05566" w:rsidRPr="00B43405">
        <w:rPr>
          <w:rFonts w:ascii="Times New Roman" w:hAnsi="Times New Roman" w:cs="Times New Roman"/>
        </w:rPr>
        <w:t>iskolák</w:t>
      </w:r>
      <w:r w:rsidR="00B05566">
        <w:rPr>
          <w:rFonts w:ascii="Times New Roman" w:hAnsi="Times New Roman" w:cs="Times New Roman"/>
        </w:rPr>
        <w:t>)</w:t>
      </w:r>
      <w:r w:rsidR="00B05566" w:rsidRPr="00B43405">
        <w:rPr>
          <w:rFonts w:ascii="Times New Roman" w:hAnsi="Times New Roman" w:cs="Times New Roman"/>
        </w:rPr>
        <w:t xml:space="preserve"> </w:t>
      </w:r>
      <w:r w:rsidRPr="00B43405">
        <w:rPr>
          <w:rFonts w:ascii="Times New Roman" w:hAnsi="Times New Roman" w:cs="Times New Roman"/>
        </w:rPr>
        <w:t>eszközökkel való felszereltsége különböző, így a javaslatban szereplő eszközöktől el lehet térni, a kísérleteken, méréseken a helyi lehetőségeknek megfelelően változtatni lehet oly módon, hogy a mérés jellege, a kimutatandó vagy megmérendő jelenség fizikai tartalma ne változzon. Például</w:t>
      </w:r>
      <w:r w:rsidR="00732561">
        <w:rPr>
          <w:rFonts w:ascii="Times New Roman" w:hAnsi="Times New Roman" w:cs="Times New Roman"/>
        </w:rPr>
        <w:t>,</w:t>
      </w:r>
      <w:r w:rsidRPr="00B43405">
        <w:rPr>
          <w:rFonts w:ascii="Times New Roman" w:hAnsi="Times New Roman" w:cs="Times New Roman"/>
        </w:rPr>
        <w:t xml:space="preserve"> ha a javasolt mérés egy mágnes mozgatása során vezetőben indukálódott áram kimutatásáról, </w:t>
      </w:r>
      <w:r w:rsidR="00B47481">
        <w:rPr>
          <w:rFonts w:ascii="Times New Roman" w:hAnsi="Times New Roman" w:cs="Times New Roman"/>
        </w:rPr>
        <w:br/>
      </w:r>
      <w:r w:rsidRPr="00B43405">
        <w:rPr>
          <w:rFonts w:ascii="Times New Roman" w:hAnsi="Times New Roman" w:cs="Times New Roman"/>
        </w:rPr>
        <w:t>a mozgási indukció körülményeiről szól, a gondolat bármilyen más, a központi leírástól eltérő eszközzel történő bemutatása megfelelő, azaz a kötelezően előírt 80%-</w:t>
      </w:r>
      <w:proofErr w:type="spellStart"/>
      <w:r w:rsidRPr="00B43405">
        <w:rPr>
          <w:rFonts w:ascii="Times New Roman" w:hAnsi="Times New Roman" w:cs="Times New Roman"/>
        </w:rPr>
        <w:t>ba</w:t>
      </w:r>
      <w:proofErr w:type="spellEnd"/>
      <w:r w:rsidRPr="00B43405">
        <w:rPr>
          <w:rFonts w:ascii="Times New Roman" w:hAnsi="Times New Roman" w:cs="Times New Roman"/>
        </w:rPr>
        <w:t xml:space="preserve"> beszámítható.</w:t>
      </w:r>
    </w:p>
    <w:p w14:paraId="49A52B80" w14:textId="77777777" w:rsidR="005512AA" w:rsidRDefault="005512AA" w:rsidP="00AE252A">
      <w:pPr>
        <w:jc w:val="both"/>
        <w:rPr>
          <w:rFonts w:ascii="Times New Roman" w:hAnsi="Times New Roman" w:cs="Times New Roman"/>
        </w:rPr>
      </w:pPr>
    </w:p>
    <w:p w14:paraId="608298F3" w14:textId="77777777" w:rsidR="005512AA" w:rsidRPr="00B43405" w:rsidRDefault="005512AA" w:rsidP="00AE252A">
      <w:pPr>
        <w:jc w:val="both"/>
        <w:rPr>
          <w:rFonts w:ascii="Times New Roman" w:hAnsi="Times New Roman" w:cs="Times New Roman"/>
        </w:rPr>
      </w:pPr>
      <w:r w:rsidRPr="005512AA">
        <w:rPr>
          <w:rFonts w:ascii="Times New Roman" w:hAnsi="Times New Roman" w:cs="Times New Roman"/>
        </w:rPr>
        <w:t>A közép- és emelt szinten szóbeli vizsgákat szervező intézmények legalább 60 nappal a tanév rendjéről szóló miniszteri rendeletben elrendelt közép-, illetve emelt szintű szóbeli vizsgák kezdőnapját megelőzően honlapjukon közzéteszik a kísérleti elrendezésekben, illetve a mérési feladatokban használt eszközök részletes listáját és fényképeit.</w:t>
      </w:r>
    </w:p>
    <w:p w14:paraId="0D329F1C" w14:textId="77777777" w:rsidR="00B43405" w:rsidRPr="00B43405" w:rsidRDefault="00B43405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340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A0EC02C" w14:textId="77777777" w:rsidR="00F7460A" w:rsidRPr="004F49B4" w:rsidRDefault="00533CE8" w:rsidP="00F746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lastRenderedPageBreak/>
        <w:t>A m</w:t>
      </w:r>
      <w:r w:rsidR="00F7460A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érések </w:t>
      </w:r>
      <w:r w:rsidR="00B43405">
        <w:rPr>
          <w:rFonts w:ascii="Times New Roman" w:hAnsi="Times New Roman" w:cs="Times New Roman"/>
          <w:b/>
          <w:bCs/>
          <w:sz w:val="28"/>
          <w:szCs w:val="28"/>
        </w:rPr>
        <w:t xml:space="preserve">és kísérletek </w:t>
      </w:r>
      <w:r w:rsidR="00F7460A" w:rsidRPr="004F49B4">
        <w:rPr>
          <w:rFonts w:ascii="Times New Roman" w:hAnsi="Times New Roman" w:cs="Times New Roman"/>
          <w:b/>
          <w:bCs/>
          <w:sz w:val="28"/>
          <w:szCs w:val="28"/>
        </w:rPr>
        <w:t>felsorolása</w:t>
      </w:r>
    </w:p>
    <w:p w14:paraId="52EF515E" w14:textId="77777777" w:rsidR="00952628" w:rsidRPr="004F49B4" w:rsidRDefault="00952628" w:rsidP="00F746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1166E1" w14:textId="6F5A70AE" w:rsidR="00F7460A" w:rsidRPr="004F49B4" w:rsidRDefault="00F7460A" w:rsidP="002E3E76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Newton törvényei</w:t>
      </w:r>
      <w:r w:rsidR="00120E7C">
        <w:rPr>
          <w:rFonts w:ascii="Times New Roman" w:hAnsi="Times New Roman" w:cs="Times New Roman"/>
          <w:bCs/>
          <w:szCs w:val="24"/>
        </w:rPr>
        <w:tab/>
        <w:t>(1.)</w:t>
      </w:r>
    </w:p>
    <w:p w14:paraId="30A49683" w14:textId="6F7C0BE0" w:rsidR="00F7460A" w:rsidRPr="004F49B4" w:rsidRDefault="00F7460A" w:rsidP="002E3E76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Egyenes vonalú mozgások</w:t>
      </w:r>
      <w:r w:rsidR="00120E7C">
        <w:rPr>
          <w:rFonts w:ascii="Times New Roman" w:hAnsi="Times New Roman" w:cs="Times New Roman"/>
          <w:bCs/>
          <w:szCs w:val="24"/>
        </w:rPr>
        <w:tab/>
        <w:t>(2.)</w:t>
      </w:r>
    </w:p>
    <w:p w14:paraId="650A0F4E" w14:textId="2201B32E" w:rsidR="00F7460A" w:rsidRPr="004E267A" w:rsidRDefault="00F7460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Munka, mechanikai energia</w:t>
      </w:r>
      <w:r w:rsidR="00120E7C">
        <w:rPr>
          <w:rFonts w:ascii="Times New Roman" w:hAnsi="Times New Roman" w:cs="Times New Roman"/>
          <w:bCs/>
          <w:szCs w:val="24"/>
        </w:rPr>
        <w:tab/>
        <w:t>(3.)</w:t>
      </w:r>
    </w:p>
    <w:p w14:paraId="4DFA10F5" w14:textId="6A1B4D23" w:rsidR="00F7460A" w:rsidRPr="004F49B4" w:rsidRDefault="00F7460A" w:rsidP="002E3E76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Periodikus mozgások</w:t>
      </w:r>
      <w:r w:rsidR="00120E7C">
        <w:rPr>
          <w:rFonts w:ascii="Times New Roman" w:hAnsi="Times New Roman" w:cs="Times New Roman"/>
          <w:bCs/>
          <w:szCs w:val="24"/>
        </w:rPr>
        <w:t xml:space="preserve"> </w:t>
      </w:r>
      <w:r w:rsidR="00120E7C">
        <w:rPr>
          <w:rFonts w:ascii="Times New Roman" w:hAnsi="Times New Roman" w:cs="Times New Roman"/>
          <w:bCs/>
          <w:szCs w:val="24"/>
        </w:rPr>
        <w:tab/>
        <w:t>(5</w:t>
      </w:r>
      <w:r w:rsidR="004E267A">
        <w:rPr>
          <w:rFonts w:ascii="Times New Roman" w:hAnsi="Times New Roman" w:cs="Times New Roman"/>
          <w:bCs/>
          <w:szCs w:val="24"/>
        </w:rPr>
        <w:t>.</w:t>
      </w:r>
      <w:r w:rsidR="00120E7C">
        <w:rPr>
          <w:rFonts w:ascii="Times New Roman" w:hAnsi="Times New Roman" w:cs="Times New Roman"/>
          <w:bCs/>
          <w:szCs w:val="24"/>
        </w:rPr>
        <w:t>)</w:t>
      </w:r>
    </w:p>
    <w:p w14:paraId="284734DA" w14:textId="74AEC368" w:rsidR="009E37BA" w:rsidRPr="004E267A" w:rsidRDefault="009E37B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proofErr w:type="spellStart"/>
      <w:r w:rsidRPr="004F49B4">
        <w:rPr>
          <w:rFonts w:ascii="Times New Roman" w:hAnsi="Times New Roman" w:cs="Times New Roman"/>
          <w:bCs/>
          <w:szCs w:val="24"/>
        </w:rPr>
        <w:t>Cartesius</w:t>
      </w:r>
      <w:proofErr w:type="spellEnd"/>
      <w:r w:rsidRPr="004F49B4">
        <w:rPr>
          <w:rFonts w:ascii="Times New Roman" w:hAnsi="Times New Roman" w:cs="Times New Roman"/>
          <w:bCs/>
          <w:szCs w:val="24"/>
        </w:rPr>
        <w:t>-búvár</w:t>
      </w:r>
      <w:r w:rsidR="00120E7C">
        <w:rPr>
          <w:rFonts w:ascii="Times New Roman" w:hAnsi="Times New Roman" w:cs="Times New Roman"/>
          <w:bCs/>
          <w:szCs w:val="24"/>
        </w:rPr>
        <w:tab/>
      </w:r>
      <w:r w:rsidR="004E267A">
        <w:rPr>
          <w:rFonts w:ascii="Times New Roman" w:hAnsi="Times New Roman" w:cs="Times New Roman"/>
          <w:bCs/>
          <w:szCs w:val="24"/>
        </w:rPr>
        <w:t>(6.)</w:t>
      </w:r>
    </w:p>
    <w:p w14:paraId="4EC362F7" w14:textId="374BBCF1" w:rsidR="009E37BA" w:rsidRPr="004F49B4" w:rsidRDefault="009E37BA" w:rsidP="009E37B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Segner-kerék – a lendületmegmaradás elvének demonstrálása</w:t>
      </w:r>
      <w:r w:rsidR="004E267A">
        <w:rPr>
          <w:rFonts w:ascii="Times New Roman" w:hAnsi="Times New Roman" w:cs="Times New Roman"/>
          <w:bCs/>
          <w:szCs w:val="24"/>
        </w:rPr>
        <w:tab/>
        <w:t>(10.)</w:t>
      </w:r>
    </w:p>
    <w:p w14:paraId="7D52F059" w14:textId="7BB7051A" w:rsidR="009E37BA" w:rsidRPr="004E267A" w:rsidRDefault="001E3D1B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1E3D1B">
        <w:rPr>
          <w:rFonts w:ascii="Times New Roman" w:hAnsi="Times New Roman" w:cs="Times New Roman"/>
          <w:bCs/>
          <w:szCs w:val="24"/>
        </w:rPr>
        <w:t xml:space="preserve">Arkhimédész törvényének igazolása arkhimédészi hengerpárral </w:t>
      </w:r>
      <w:r w:rsidR="004E267A">
        <w:rPr>
          <w:rFonts w:ascii="Times New Roman" w:hAnsi="Times New Roman" w:cs="Times New Roman"/>
          <w:bCs/>
          <w:szCs w:val="24"/>
        </w:rPr>
        <w:tab/>
        <w:t>(11.)</w:t>
      </w:r>
    </w:p>
    <w:p w14:paraId="71DB8927" w14:textId="371A2B7D" w:rsidR="009E37BA" w:rsidRPr="004F49B4" w:rsidRDefault="009E37BA" w:rsidP="009E37B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A hőtágulás bemutatása – golyó és lyuk hőtágulása</w:t>
      </w:r>
      <w:r w:rsidR="004E267A">
        <w:rPr>
          <w:rFonts w:ascii="Times New Roman" w:hAnsi="Times New Roman" w:cs="Times New Roman"/>
          <w:bCs/>
          <w:szCs w:val="24"/>
        </w:rPr>
        <w:t xml:space="preserve"> </w:t>
      </w:r>
      <w:r w:rsidR="004E267A">
        <w:rPr>
          <w:rFonts w:ascii="Times New Roman" w:hAnsi="Times New Roman" w:cs="Times New Roman"/>
          <w:bCs/>
          <w:szCs w:val="24"/>
        </w:rPr>
        <w:tab/>
        <w:t>(14.)</w:t>
      </w:r>
    </w:p>
    <w:p w14:paraId="2F7B8F07" w14:textId="148D5D2E" w:rsidR="00F7460A" w:rsidRPr="004E267A" w:rsidRDefault="009E37B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A lecsapódás jelensége – a gázok nyomása</w:t>
      </w:r>
      <w:r w:rsidR="004E267A">
        <w:rPr>
          <w:rFonts w:ascii="Times New Roman" w:hAnsi="Times New Roman" w:cs="Times New Roman"/>
          <w:bCs/>
          <w:szCs w:val="24"/>
        </w:rPr>
        <w:tab/>
        <w:t>(15.)</w:t>
      </w:r>
    </w:p>
    <w:p w14:paraId="322ABFE8" w14:textId="1DAB13D1" w:rsidR="009E37BA" w:rsidRPr="004F49B4" w:rsidRDefault="00F7460A" w:rsidP="009E37B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Halmazállapot-változások</w:t>
      </w:r>
      <w:r w:rsidR="009E37BA" w:rsidRPr="004F49B4">
        <w:rPr>
          <w:rFonts w:ascii="Times New Roman" w:hAnsi="Times New Roman" w:cs="Times New Roman"/>
          <w:bCs/>
          <w:szCs w:val="24"/>
        </w:rPr>
        <w:t xml:space="preserve"> </w:t>
      </w:r>
      <w:r w:rsidR="004E267A">
        <w:rPr>
          <w:rFonts w:ascii="Times New Roman" w:hAnsi="Times New Roman" w:cs="Times New Roman"/>
          <w:bCs/>
          <w:szCs w:val="24"/>
        </w:rPr>
        <w:tab/>
        <w:t>(18.)</w:t>
      </w:r>
    </w:p>
    <w:p w14:paraId="008FF1FF" w14:textId="7B86A241" w:rsidR="009E37BA" w:rsidRPr="004E267A" w:rsidRDefault="00F7460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Testek elektromos állapota</w:t>
      </w:r>
      <w:r w:rsidR="004E267A">
        <w:rPr>
          <w:rFonts w:ascii="Times New Roman" w:hAnsi="Times New Roman" w:cs="Times New Roman"/>
          <w:bCs/>
          <w:szCs w:val="24"/>
        </w:rPr>
        <w:tab/>
        <w:t>(19.)</w:t>
      </w:r>
    </w:p>
    <w:p w14:paraId="74B5EA72" w14:textId="3BEE1A2D" w:rsidR="009E37BA" w:rsidRPr="004E267A" w:rsidRDefault="004F5AF6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S</w:t>
      </w:r>
      <w:r w:rsidR="0047034F" w:rsidRPr="004F49B4">
        <w:rPr>
          <w:rFonts w:ascii="Times New Roman" w:hAnsi="Times New Roman" w:cs="Times New Roman"/>
          <w:bCs/>
          <w:szCs w:val="24"/>
        </w:rPr>
        <w:t>oros és párhuzamos kapcsolás</w:t>
      </w:r>
      <w:r w:rsidR="004E267A">
        <w:rPr>
          <w:rFonts w:ascii="Times New Roman" w:hAnsi="Times New Roman" w:cs="Times New Roman"/>
          <w:bCs/>
          <w:szCs w:val="24"/>
        </w:rPr>
        <w:tab/>
        <w:t>(21.)</w:t>
      </w:r>
    </w:p>
    <w:p w14:paraId="01F014D9" w14:textId="4002F8F9" w:rsidR="00F7460A" w:rsidRPr="004F49B4" w:rsidRDefault="00F7460A" w:rsidP="002E3E76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Elektromágneses indukció</w:t>
      </w:r>
      <w:r w:rsidR="004E267A">
        <w:rPr>
          <w:rFonts w:ascii="Times New Roman" w:hAnsi="Times New Roman" w:cs="Times New Roman"/>
          <w:bCs/>
          <w:szCs w:val="24"/>
        </w:rPr>
        <w:t xml:space="preserve"> </w:t>
      </w:r>
      <w:r w:rsidR="004E267A">
        <w:rPr>
          <w:rFonts w:ascii="Times New Roman" w:hAnsi="Times New Roman" w:cs="Times New Roman"/>
          <w:bCs/>
          <w:szCs w:val="24"/>
        </w:rPr>
        <w:tab/>
        <w:t>(25.)</w:t>
      </w:r>
    </w:p>
    <w:p w14:paraId="61812FB7" w14:textId="2CFC5EFA" w:rsidR="00F7460A" w:rsidRPr="004E267A" w:rsidRDefault="00640BC7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 xml:space="preserve">A </w:t>
      </w:r>
      <w:proofErr w:type="gramStart"/>
      <w:r w:rsidRPr="004F49B4">
        <w:rPr>
          <w:rFonts w:ascii="Times New Roman" w:hAnsi="Times New Roman" w:cs="Times New Roman"/>
          <w:bCs/>
          <w:szCs w:val="24"/>
        </w:rPr>
        <w:t>fény</w:t>
      </w:r>
      <w:proofErr w:type="gramEnd"/>
      <w:r w:rsidRPr="004F49B4">
        <w:rPr>
          <w:rFonts w:ascii="Times New Roman" w:hAnsi="Times New Roman" w:cs="Times New Roman"/>
          <w:bCs/>
          <w:szCs w:val="24"/>
        </w:rPr>
        <w:t xml:space="preserve"> mint elektromágneses hullám</w:t>
      </w:r>
      <w:r w:rsidR="004E267A">
        <w:rPr>
          <w:rFonts w:ascii="Times New Roman" w:hAnsi="Times New Roman" w:cs="Times New Roman"/>
          <w:bCs/>
          <w:szCs w:val="24"/>
        </w:rPr>
        <w:t xml:space="preserve"> (26.)</w:t>
      </w:r>
    </w:p>
    <w:p w14:paraId="7667009B" w14:textId="7DD4E1EE" w:rsidR="009E37BA" w:rsidRPr="004E267A" w:rsidRDefault="009E37B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 xml:space="preserve">A homorú tükör </w:t>
      </w:r>
      <w:proofErr w:type="gramStart"/>
      <w:r w:rsidRPr="004F49B4">
        <w:rPr>
          <w:rFonts w:ascii="Times New Roman" w:hAnsi="Times New Roman" w:cs="Times New Roman"/>
          <w:bCs/>
          <w:szCs w:val="24"/>
        </w:rPr>
        <w:t>képalkotása</w:t>
      </w:r>
      <w:r w:rsidR="004E267A">
        <w:rPr>
          <w:rFonts w:ascii="Times New Roman" w:hAnsi="Times New Roman" w:cs="Times New Roman"/>
          <w:bCs/>
          <w:szCs w:val="24"/>
        </w:rPr>
        <w:t xml:space="preserve">  </w:t>
      </w:r>
      <w:r w:rsidR="004E267A">
        <w:rPr>
          <w:rFonts w:ascii="Times New Roman" w:hAnsi="Times New Roman" w:cs="Times New Roman"/>
          <w:bCs/>
          <w:szCs w:val="24"/>
        </w:rPr>
        <w:tab/>
      </w:r>
      <w:proofErr w:type="gramEnd"/>
      <w:r w:rsidR="004E267A">
        <w:rPr>
          <w:rFonts w:ascii="Times New Roman" w:hAnsi="Times New Roman" w:cs="Times New Roman"/>
          <w:bCs/>
          <w:szCs w:val="24"/>
        </w:rPr>
        <w:t>(28.)</w:t>
      </w:r>
    </w:p>
    <w:p w14:paraId="5B28F54D" w14:textId="291DA607" w:rsidR="00F7460A" w:rsidRPr="004E267A" w:rsidRDefault="00F7460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A fényelektromos jelenség</w:t>
      </w:r>
      <w:r w:rsidR="004E267A">
        <w:rPr>
          <w:rFonts w:ascii="Times New Roman" w:hAnsi="Times New Roman" w:cs="Times New Roman"/>
          <w:bCs/>
          <w:szCs w:val="24"/>
        </w:rPr>
        <w:tab/>
        <w:t>(30.)</w:t>
      </w:r>
    </w:p>
    <w:p w14:paraId="2BE5FB32" w14:textId="56F6C4E1" w:rsidR="00F7460A" w:rsidRPr="004E267A" w:rsidRDefault="009E37B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Színképek és atomszerkezet – Bohr-</w:t>
      </w:r>
      <w:proofErr w:type="gramStart"/>
      <w:r w:rsidRPr="004F49B4">
        <w:rPr>
          <w:rFonts w:ascii="Times New Roman" w:hAnsi="Times New Roman" w:cs="Times New Roman"/>
          <w:bCs/>
          <w:szCs w:val="24"/>
        </w:rPr>
        <w:t>modell</w:t>
      </w:r>
      <w:r w:rsidR="004E267A">
        <w:rPr>
          <w:rFonts w:ascii="Times New Roman" w:hAnsi="Times New Roman" w:cs="Times New Roman"/>
          <w:bCs/>
          <w:szCs w:val="24"/>
        </w:rPr>
        <w:t xml:space="preserve">  </w:t>
      </w:r>
      <w:r w:rsidR="004E267A">
        <w:rPr>
          <w:rFonts w:ascii="Times New Roman" w:hAnsi="Times New Roman" w:cs="Times New Roman"/>
          <w:bCs/>
          <w:szCs w:val="24"/>
        </w:rPr>
        <w:tab/>
      </w:r>
      <w:proofErr w:type="gramEnd"/>
      <w:r w:rsidR="004E267A">
        <w:rPr>
          <w:rFonts w:ascii="Times New Roman" w:hAnsi="Times New Roman" w:cs="Times New Roman"/>
          <w:bCs/>
          <w:szCs w:val="24"/>
        </w:rPr>
        <w:t>(32.)</w:t>
      </w:r>
    </w:p>
    <w:p w14:paraId="71DC8518" w14:textId="3C006C19" w:rsidR="00F7460A" w:rsidRPr="004E267A" w:rsidRDefault="009E37B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Az atommag stabilitása – egy nukleonra jutó kötési energia</w:t>
      </w:r>
      <w:r w:rsidR="004E267A">
        <w:rPr>
          <w:rFonts w:ascii="Times New Roman" w:hAnsi="Times New Roman" w:cs="Times New Roman"/>
          <w:bCs/>
          <w:szCs w:val="24"/>
        </w:rPr>
        <w:tab/>
        <w:t>(34.)</w:t>
      </w:r>
    </w:p>
    <w:p w14:paraId="33EAE9EC" w14:textId="53AB8359" w:rsidR="00F7460A" w:rsidRPr="004F49B4" w:rsidRDefault="00F7460A" w:rsidP="002E3E76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A gravitációs mező – gravitációs kölcsönhatás</w:t>
      </w:r>
      <w:r w:rsidR="002E3E76" w:rsidRPr="004F49B4">
        <w:rPr>
          <w:rFonts w:ascii="Times New Roman" w:hAnsi="Times New Roman" w:cs="Times New Roman"/>
          <w:bCs/>
          <w:szCs w:val="24"/>
        </w:rPr>
        <w:t xml:space="preserve"> </w:t>
      </w:r>
      <w:r w:rsidR="004E267A">
        <w:rPr>
          <w:rFonts w:ascii="Times New Roman" w:hAnsi="Times New Roman" w:cs="Times New Roman"/>
          <w:bCs/>
          <w:szCs w:val="24"/>
        </w:rPr>
        <w:tab/>
        <w:t>(37.)</w:t>
      </w:r>
    </w:p>
    <w:p w14:paraId="62A8ABDB" w14:textId="700F183D" w:rsidR="00F7460A" w:rsidRPr="004E267A" w:rsidRDefault="00F7460A" w:rsidP="004E267A">
      <w:pPr>
        <w:pStyle w:val="Listaszerbekezds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Cs/>
          <w:szCs w:val="24"/>
        </w:rPr>
      </w:pPr>
      <w:r w:rsidRPr="004F49B4">
        <w:rPr>
          <w:rFonts w:ascii="Times New Roman" w:hAnsi="Times New Roman" w:cs="Times New Roman"/>
          <w:bCs/>
          <w:szCs w:val="24"/>
        </w:rPr>
        <w:t>Csillagászat – távcső készítése</w:t>
      </w:r>
      <w:r w:rsidR="004E267A">
        <w:rPr>
          <w:rFonts w:ascii="Times New Roman" w:hAnsi="Times New Roman" w:cs="Times New Roman"/>
          <w:bCs/>
          <w:szCs w:val="24"/>
        </w:rPr>
        <w:tab/>
        <w:t>(38.)</w:t>
      </w:r>
    </w:p>
    <w:p w14:paraId="7BD5E332" w14:textId="77777777" w:rsidR="00F7460A" w:rsidRPr="004F49B4" w:rsidRDefault="00F7460A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779F1EB" w14:textId="77777777" w:rsidR="00AF6748" w:rsidRPr="004F49B4" w:rsidRDefault="00AF6748" w:rsidP="00AF6748">
      <w:pPr>
        <w:widowControl/>
        <w:suppressAutoHyphens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42AED7" w14:textId="77777777" w:rsidR="00AF6748" w:rsidRPr="004F49B4" w:rsidRDefault="00AF6748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53A7295" w14:textId="77777777" w:rsidR="000F1900" w:rsidRPr="004F49B4" w:rsidRDefault="000F1900" w:rsidP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t>1. Newton törvényei</w:t>
      </w:r>
    </w:p>
    <w:p w14:paraId="4E4A7700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19C40FAC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1199F6B4" w14:textId="77777777"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573BD12C" wp14:editId="2CD45C47">
                <wp:extent cx="6322060" cy="626745"/>
                <wp:effectExtent l="9525" t="9525" r="12065" b="11430"/>
                <wp:docPr id="42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1BF4D" w14:textId="77777777" w:rsidR="00AE252A" w:rsidRDefault="00AE252A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04C4EF34" w14:textId="77777777" w:rsidR="00AE252A" w:rsidRDefault="00AE252A" w:rsidP="001E2190">
                            <w:pPr>
                              <w:jc w:val="both"/>
                            </w:pPr>
                            <w:r>
                              <w:t>A rugós ütközőkkel ellátott kocsik és a rájuk rögzíthető súlyok segítségével tanulmányozza a rugalmas ütközés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3BD12C" id="_x0000_t202" coordsize="21600,21600" o:spt="202" path="m,l,21600r21600,l21600,xe">
                <v:stroke joinstyle="miter"/>
                <v:path gradientshapeok="t" o:connecttype="rect"/>
              </v:shapetype>
              <v:shape id="Szövegdoboz 51" o:spid="_x0000_s102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8sHGAIAACs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" fillcolor="#8db3e2">
                <v:textbox style="mso-fit-shape-to-text:t">
                  <w:txbxContent>
                    <w:p w14:paraId="7671BF4D" w14:textId="77777777" w:rsidR="00AE252A" w:rsidRDefault="00AE252A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04C4EF34" w14:textId="77777777" w:rsidR="00AE252A" w:rsidRDefault="00AE252A" w:rsidP="001E2190">
                      <w:pPr>
                        <w:jc w:val="both"/>
                      </w:pPr>
                      <w:r>
                        <w:t>A rugós ütközőkkel ellátott kocsik és a rájuk rögzíthető súlyok segítségével tanulmányozza a rugalmas ütközés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9A1A3A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64ECFDCE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72D1C6C3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74C31B80" w14:textId="77777777" w:rsidR="000F1900" w:rsidRPr="004F49B4" w:rsidRDefault="000F1900" w:rsidP="00FD1413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Két egyforma, könnyen mozgó iskolai kiskocsi rugós ütközőkkel</w:t>
      </w:r>
      <w:r w:rsidR="00140F3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különböző, a kocsikra rögzíthető nehezékek</w:t>
      </w:r>
      <w:r w:rsidR="00140F3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sima felületű asztal vagy sín.</w:t>
      </w:r>
    </w:p>
    <w:p w14:paraId="7C02F6A8" w14:textId="77777777" w:rsidR="000F1900" w:rsidRPr="004F49B4" w:rsidRDefault="000F1900" w:rsidP="00FD1413">
      <w:pPr>
        <w:jc w:val="both"/>
        <w:rPr>
          <w:rFonts w:ascii="Times New Roman" w:hAnsi="Times New Roman" w:cs="Times New Roman"/>
        </w:rPr>
      </w:pPr>
    </w:p>
    <w:p w14:paraId="18BD804C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38EFA16D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5C10A6D1" w14:textId="77777777" w:rsidR="009A6206" w:rsidRPr="004F49B4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kocsikat helyezze sima </w:t>
      </w:r>
      <w:r w:rsidRPr="00FD1413">
        <w:rPr>
          <w:rFonts w:ascii="Times New Roman" w:hAnsi="Times New Roman" w:cs="Times New Roman"/>
        </w:rPr>
        <w:t xml:space="preserve">felületű vízszintes </w:t>
      </w:r>
      <w:r w:rsidRPr="004F49B4">
        <w:rPr>
          <w:rFonts w:ascii="Times New Roman" w:hAnsi="Times New Roman" w:cs="Times New Roman"/>
        </w:rPr>
        <w:t>asztalra, illetve sínre úgy, hogy a rugós ütközők egymás felé nézzenek! A két kocsira rögzítsen egyforma tömegű nehezékeket</w:t>
      </w:r>
      <w:r w:rsidR="00140F33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az egyik kocsit meglökve ütköztesse azt a másik, kezdetben álló kocsival! Figyelje meg, hogy a kocsik hogyan mozognak közvetlenül az ütközés után! Ismételje meg a kísérletet úgy, hogy a kocsik szerepét felcseréli</w:t>
      </w:r>
      <w:r w:rsidR="0090299D" w:rsidRPr="004F49B4">
        <w:rPr>
          <w:rFonts w:ascii="Times New Roman" w:hAnsi="Times New Roman" w:cs="Times New Roman"/>
        </w:rPr>
        <w:t>!</w:t>
      </w:r>
      <w:r w:rsidRPr="004F49B4">
        <w:rPr>
          <w:rFonts w:ascii="Times New Roman" w:hAnsi="Times New Roman" w:cs="Times New Roman"/>
        </w:rPr>
        <w:t xml:space="preserve"> Változtassa meg a kocsikra rögzített tömegeket úgy, hogy az egyik kocsi lényegesen nagyobb tömegű legyen a másik kocsinál! Végezze el az ütközési kísérletet úgy, hogy a kisebb tömegű kocsit löki neki a kezdetben álló</w:t>
      </w:r>
      <w:r w:rsidR="0047034F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nagyobb tömegűnek! Ismételje meg a kísérletet úgy is, hogy a nagyobb tömegű kocsit löki neki a kezdetben álló</w:t>
      </w:r>
      <w:r w:rsidR="009A6206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kisebb tömegűnek! </w:t>
      </w:r>
    </w:p>
    <w:p w14:paraId="05DC8010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77299B02" w14:textId="77777777" w:rsidR="009A6206" w:rsidRPr="004F49B4" w:rsidRDefault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69E4DAB8" wp14:editId="0BA7B743">
            <wp:extent cx="5518150" cy="1669415"/>
            <wp:effectExtent l="0" t="0" r="0" b="0"/>
            <wp:docPr id="21" name="Kép 21" descr="1_kiskoc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_kiskocs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9A95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54330D89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459B1E94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6AF0FD7D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3A398990" w14:textId="77777777" w:rsidR="000F1900" w:rsidRPr="004F49B4" w:rsidRDefault="000F1900" w:rsidP="000F1900">
      <w:pPr>
        <w:pageBreakBefore/>
        <w:rPr>
          <w:rFonts w:ascii="Times New Roman" w:hAnsi="Times New Roman" w:cs="Times New Roman"/>
        </w:rPr>
      </w:pPr>
    </w:p>
    <w:p w14:paraId="4C5F3B8B" w14:textId="77777777" w:rsidR="000F1900" w:rsidRPr="004F49B4" w:rsidRDefault="000F1900" w:rsidP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t>2. Egyenes vonalú mozgások</w:t>
      </w:r>
    </w:p>
    <w:p w14:paraId="7C7C225A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413ED540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2287CA26" w14:textId="77777777"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3C2E46D4" wp14:editId="5660036A">
                <wp:extent cx="6322060" cy="626745"/>
                <wp:effectExtent l="9525" t="9525" r="12065" b="11430"/>
                <wp:docPr id="41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2816B" w14:textId="77777777" w:rsidR="00AE252A" w:rsidRDefault="00AE252A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652BE147" w14:textId="77777777" w:rsidR="00AE252A" w:rsidRDefault="00AE252A">
                            <w:pPr>
                              <w:jc w:val="both"/>
                            </w:pPr>
                            <w:r>
                              <w:t>A Mikola-csőben lévő buborék mozgását tanulmányozva igazolja az egyenes vonalú egyenletes mozgásra vonatkozó összefüggést!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2E46D4" id="Szövegdoboz 50" o:spid="_x0000_s1027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" fillcolor="#8db3e2">
                <v:textbox style="mso-fit-shape-to-text:t">
                  <w:txbxContent>
                    <w:p w14:paraId="7202816B" w14:textId="77777777" w:rsidR="00AE252A" w:rsidRDefault="00AE252A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652BE147" w14:textId="77777777" w:rsidR="00AE252A" w:rsidRDefault="00AE252A">
                      <w:pPr>
                        <w:jc w:val="both"/>
                      </w:pPr>
                      <w:r>
                        <w:t>A Mikola-csőben lévő buborék mozgását tanulmányozva igazolja az egyenes vonalú egyenletes mozgásra vonatkozó összefüggést!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62DBBC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4194A386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7E52188D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2E84E75D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Mikola-cső</w:t>
      </w:r>
      <w:r w:rsidR="0060077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dönthető állvány</w:t>
      </w:r>
      <w:r w:rsidR="0060077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befogó</w:t>
      </w:r>
      <w:r w:rsidR="0060077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stopperóra</w:t>
      </w:r>
      <w:r w:rsidR="0060077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mérőszalag.</w:t>
      </w:r>
    </w:p>
    <w:p w14:paraId="3BACA44A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69278BFD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2D325256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7E8D7685" w14:textId="77777777" w:rsidR="009A6206" w:rsidRPr="004F49B4" w:rsidRDefault="009A6206">
      <w:pPr>
        <w:jc w:val="both"/>
        <w:rPr>
          <w:rFonts w:ascii="Times New Roman" w:hAnsi="Times New Roman" w:cs="Times New Roman"/>
        </w:rPr>
      </w:pPr>
    </w:p>
    <w:p w14:paraId="1408BEE3" w14:textId="77777777" w:rsidR="009A6206" w:rsidRPr="004F49B4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Rögzítse a Mikola</w:t>
      </w:r>
      <w:r w:rsidR="00600773" w:rsidRPr="004F49B4">
        <w:rPr>
          <w:rFonts w:ascii="Times New Roman" w:hAnsi="Times New Roman" w:cs="Times New Roman"/>
        </w:rPr>
        <w:t>-</w:t>
      </w:r>
      <w:r w:rsidRPr="004F49B4">
        <w:rPr>
          <w:rFonts w:ascii="Times New Roman" w:hAnsi="Times New Roman" w:cs="Times New Roman"/>
        </w:rPr>
        <w:t>csövet a befogó segítségével az állványhoz</w:t>
      </w:r>
      <w:r w:rsidR="009A6206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állítsa </w:t>
      </w:r>
      <w:r w:rsidR="00974AD3" w:rsidRPr="004F49B4">
        <w:rPr>
          <w:rFonts w:ascii="Times New Roman" w:hAnsi="Times New Roman" w:cs="Times New Roman"/>
        </w:rPr>
        <w:t>pl. 2</w:t>
      </w:r>
      <w:r w:rsidR="00031E71" w:rsidRPr="004F49B4">
        <w:rPr>
          <w:rFonts w:ascii="Times New Roman" w:hAnsi="Times New Roman" w:cs="Times New Roman"/>
        </w:rPr>
        <w:t>0°-os dőlésszögre</w:t>
      </w:r>
      <w:r w:rsidRPr="004F49B4">
        <w:rPr>
          <w:rFonts w:ascii="Times New Roman" w:hAnsi="Times New Roman" w:cs="Times New Roman"/>
        </w:rPr>
        <w:t>! Figyelje meg a buborék mozgását</w:t>
      </w:r>
      <w:r w:rsidR="00600773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amint az a csőben mozog! A stopperóra és a mérőszalag segítségével mérje meg, hogy mekkora utat tesz meg a buborék egy előre meghatározott időtartam </w:t>
      </w:r>
      <w:r w:rsidR="00600773" w:rsidRPr="004F49B4">
        <w:rPr>
          <w:rFonts w:ascii="Times New Roman" w:hAnsi="Times New Roman" w:cs="Times New Roman"/>
        </w:rPr>
        <w:t xml:space="preserve">(pl. 3 s) </w:t>
      </w:r>
      <w:r w:rsidRPr="004F49B4">
        <w:rPr>
          <w:rFonts w:ascii="Times New Roman" w:hAnsi="Times New Roman" w:cs="Times New Roman"/>
        </w:rPr>
        <w:t xml:space="preserve">alatt! Ismételje meg a mérést </w:t>
      </w:r>
      <w:r w:rsidR="000C7F95" w:rsidRPr="004F49B4">
        <w:rPr>
          <w:rFonts w:ascii="Times New Roman" w:hAnsi="Times New Roman" w:cs="Times New Roman"/>
        </w:rPr>
        <w:t>még kétszer</w:t>
      </w:r>
      <w:r w:rsidR="00600773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minden alkalommal jegyezze fel az eredményt! Utána mérje meg azt, hogy mennyi idő alatt tesz meg a buborék egy előre meghatározott utat (pl. 40 cm-t)! Ezt a mérést is ismételje meg </w:t>
      </w:r>
      <w:r w:rsidR="000C7F95" w:rsidRPr="004F49B4">
        <w:rPr>
          <w:rFonts w:ascii="Times New Roman" w:hAnsi="Times New Roman" w:cs="Times New Roman"/>
        </w:rPr>
        <w:t>még kétszer</w:t>
      </w:r>
      <w:r w:rsidRPr="004F49B4">
        <w:rPr>
          <w:rFonts w:ascii="Times New Roman" w:hAnsi="Times New Roman" w:cs="Times New Roman"/>
        </w:rPr>
        <w:t xml:space="preserve">, eredményeit jegyezze fel! Utána </w:t>
      </w:r>
      <w:r w:rsidR="000C7F95" w:rsidRPr="004F49B4">
        <w:rPr>
          <w:rFonts w:ascii="Times New Roman" w:hAnsi="Times New Roman" w:cs="Times New Roman"/>
        </w:rPr>
        <w:t xml:space="preserve">növelje </w:t>
      </w:r>
      <w:r w:rsidRPr="004F49B4">
        <w:rPr>
          <w:rFonts w:ascii="Times New Roman" w:hAnsi="Times New Roman" w:cs="Times New Roman"/>
        </w:rPr>
        <w:t>meg a Mikola-cső dőlésének szögét</w:t>
      </w:r>
      <w:r w:rsidR="000C7F95" w:rsidRPr="004F49B4">
        <w:rPr>
          <w:rFonts w:ascii="Times New Roman" w:hAnsi="Times New Roman" w:cs="Times New Roman"/>
        </w:rPr>
        <w:t xml:space="preserve"> 45°</w:t>
      </w:r>
      <w:r w:rsidR="00974AD3" w:rsidRPr="004F49B4">
        <w:rPr>
          <w:rFonts w:ascii="Times New Roman" w:hAnsi="Times New Roman" w:cs="Times New Roman"/>
        </w:rPr>
        <w:t>-</w:t>
      </w:r>
      <w:proofErr w:type="spellStart"/>
      <w:r w:rsidR="00974AD3" w:rsidRPr="004F49B4">
        <w:rPr>
          <w:rFonts w:ascii="Times New Roman" w:hAnsi="Times New Roman" w:cs="Times New Roman"/>
        </w:rPr>
        <w:t>osra</w:t>
      </w:r>
      <w:proofErr w:type="spellEnd"/>
      <w:r w:rsidRPr="004F49B4">
        <w:rPr>
          <w:rFonts w:ascii="Times New Roman" w:hAnsi="Times New Roman" w:cs="Times New Roman"/>
        </w:rPr>
        <w:t xml:space="preserve"> és az új elrendezésben ismét mérje meg háromszor, hogy adott idő alatt mennyit mozdul el a buborék, </w:t>
      </w:r>
      <w:r w:rsidR="00031E71" w:rsidRPr="004F49B4">
        <w:rPr>
          <w:rFonts w:ascii="Times New Roman" w:hAnsi="Times New Roman" w:cs="Times New Roman"/>
        </w:rPr>
        <w:t xml:space="preserve">vagy </w:t>
      </w:r>
      <w:r w:rsidRPr="004F49B4">
        <w:rPr>
          <w:rFonts w:ascii="Times New Roman" w:hAnsi="Times New Roman" w:cs="Times New Roman"/>
        </w:rPr>
        <w:t>azt, hogy adott távolságot mennyi idő alatt tesz meg!</w:t>
      </w:r>
    </w:p>
    <w:p w14:paraId="2E8FB39A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 </w:t>
      </w:r>
    </w:p>
    <w:p w14:paraId="59E9EA11" w14:textId="77777777" w:rsidR="000F1900" w:rsidRPr="004F49B4" w:rsidRDefault="000F1900" w:rsidP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3C6FCF87" wp14:editId="2879359A">
            <wp:extent cx="2520884" cy="2028825"/>
            <wp:effectExtent l="0" t="0" r="0" b="0"/>
            <wp:docPr id="22" name="Kép 22" descr="2_Mikola-c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_Mikola-cs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84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872E" w14:textId="77777777" w:rsidR="000F1900" w:rsidRPr="004F49B4" w:rsidRDefault="000F1900" w:rsidP="000F1900">
      <w:pPr>
        <w:jc w:val="center"/>
        <w:rPr>
          <w:rFonts w:ascii="Times New Roman" w:hAnsi="Times New Roman" w:cs="Times New Roman"/>
        </w:rPr>
      </w:pPr>
    </w:p>
    <w:p w14:paraId="1DDFFD54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35063EAE" w14:textId="77777777" w:rsidR="000F1900" w:rsidRPr="004F49B4" w:rsidRDefault="000F1900" w:rsidP="000F1900">
      <w:pPr>
        <w:pageBreakBefore/>
        <w:rPr>
          <w:rFonts w:ascii="Times New Roman" w:hAnsi="Times New Roman" w:cs="Times New Roman"/>
        </w:rPr>
      </w:pPr>
    </w:p>
    <w:p w14:paraId="4B9F77C5" w14:textId="77777777" w:rsidR="000F1900" w:rsidRPr="004F49B4" w:rsidRDefault="000F1900" w:rsidP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t>3. Munka, mechanikai energia</w:t>
      </w:r>
    </w:p>
    <w:p w14:paraId="3FC2A33F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28FD8A32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21AB5FA1" w14:textId="77777777"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4D0A1A54" wp14:editId="17A0EA00">
                <wp:extent cx="6322060" cy="626745"/>
                <wp:effectExtent l="9525" t="9525" r="12065" b="11430"/>
                <wp:docPr id="39" name="Szövegdoboz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D9FA9" w14:textId="77777777" w:rsidR="00AE252A" w:rsidRDefault="00AE252A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3CA2EEE3" w14:textId="77777777" w:rsidR="00AE252A" w:rsidRDefault="00AE252A" w:rsidP="000F1900">
                            <w:r>
                              <w:t>Lejtőn leguruló kiskocsi segítségével tanulmányozza a mechanikai energiák egymásba alakulását!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0A1A54" id="Szövegdoboz 49" o:spid="_x0000_s102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" fillcolor="#8db3e2">
                <v:textbox style="mso-fit-shape-to-text:t">
                  <w:txbxContent>
                    <w:p w14:paraId="23BD9FA9" w14:textId="77777777" w:rsidR="00AE252A" w:rsidRDefault="00AE252A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3CA2EEE3" w14:textId="77777777" w:rsidR="00AE252A" w:rsidRDefault="00AE252A" w:rsidP="000F1900">
                      <w:r>
                        <w:t>Lejtőn leguruló kiskocsi segítségével tanulmányozza a mechanikai energiák egymásba alakulását!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80778F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49777B25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07BC1E40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56E12EA0" w14:textId="77777777" w:rsidR="000F1900" w:rsidRPr="004F49B4" w:rsidRDefault="00A76C56" w:rsidP="00FD1413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E</w:t>
      </w:r>
      <w:r w:rsidR="00EF33AA" w:rsidRPr="004F49B4">
        <w:rPr>
          <w:rFonts w:ascii="Times New Roman" w:hAnsi="Times New Roman" w:cs="Times New Roman"/>
        </w:rPr>
        <w:t>rőmérő</w:t>
      </w:r>
      <w:r w:rsidR="003B375E" w:rsidRPr="004F49B4">
        <w:rPr>
          <w:rFonts w:ascii="Times New Roman" w:hAnsi="Times New Roman" w:cs="Times New Roman"/>
        </w:rPr>
        <w:t>;</w:t>
      </w:r>
      <w:r w:rsidR="0081157E" w:rsidRPr="004F49B4">
        <w:rPr>
          <w:rFonts w:ascii="Times New Roman" w:hAnsi="Times New Roman" w:cs="Times New Roman"/>
        </w:rPr>
        <w:t xml:space="preserve"> kiskocsi</w:t>
      </w:r>
      <w:r w:rsidR="003B375E" w:rsidRPr="004F49B4">
        <w:rPr>
          <w:rFonts w:ascii="Times New Roman" w:hAnsi="Times New Roman" w:cs="Times New Roman"/>
        </w:rPr>
        <w:t>;</w:t>
      </w:r>
      <w:r w:rsidR="0081157E" w:rsidRPr="004F49B4">
        <w:rPr>
          <w:rFonts w:ascii="Times New Roman" w:hAnsi="Times New Roman" w:cs="Times New Roman"/>
        </w:rPr>
        <w:t xml:space="preserve"> nehezékek</w:t>
      </w:r>
      <w:r w:rsidR="003B375E" w:rsidRPr="004F49B4">
        <w:rPr>
          <w:rFonts w:ascii="Times New Roman" w:hAnsi="Times New Roman" w:cs="Times New Roman"/>
        </w:rPr>
        <w:t>;</w:t>
      </w:r>
      <w:r w:rsidR="0081157E" w:rsidRPr="004F49B4">
        <w:rPr>
          <w:rFonts w:ascii="Times New Roman" w:hAnsi="Times New Roman" w:cs="Times New Roman"/>
        </w:rPr>
        <w:t xml:space="preserve"> sín</w:t>
      </w:r>
      <w:r w:rsidR="003B375E" w:rsidRPr="004F49B4">
        <w:rPr>
          <w:rFonts w:ascii="Times New Roman" w:hAnsi="Times New Roman" w:cs="Times New Roman"/>
        </w:rPr>
        <w:t>;</w:t>
      </w:r>
      <w:r w:rsidR="0081157E" w:rsidRPr="004F49B4">
        <w:rPr>
          <w:rFonts w:ascii="Times New Roman" w:hAnsi="Times New Roman" w:cs="Times New Roman"/>
        </w:rPr>
        <w:t xml:space="preserve"> </w:t>
      </w:r>
      <w:r w:rsidR="007B5FCA" w:rsidRPr="004F49B4">
        <w:rPr>
          <w:rFonts w:ascii="Times New Roman" w:hAnsi="Times New Roman" w:cs="Times New Roman"/>
        </w:rPr>
        <w:t>szalagrugó (a kiskocsis mechanikai készletek része)</w:t>
      </w:r>
      <w:r w:rsidR="003B375E" w:rsidRPr="004F49B4">
        <w:rPr>
          <w:rFonts w:ascii="Times New Roman" w:hAnsi="Times New Roman" w:cs="Times New Roman"/>
        </w:rPr>
        <w:t>;</w:t>
      </w:r>
      <w:r w:rsidR="00C57836" w:rsidRPr="004F49B4">
        <w:rPr>
          <w:rFonts w:ascii="Times New Roman" w:hAnsi="Times New Roman" w:cs="Times New Roman"/>
        </w:rPr>
        <w:t xml:space="preserve"> mér</w:t>
      </w:r>
      <w:r w:rsidR="003B375E" w:rsidRPr="004F49B4">
        <w:rPr>
          <w:rFonts w:ascii="Times New Roman" w:hAnsi="Times New Roman" w:cs="Times New Roman"/>
        </w:rPr>
        <w:t>ő</w:t>
      </w:r>
      <w:r w:rsidR="00C57836" w:rsidRPr="004F49B4">
        <w:rPr>
          <w:rFonts w:ascii="Times New Roman" w:hAnsi="Times New Roman" w:cs="Times New Roman"/>
        </w:rPr>
        <w:t xml:space="preserve">szalag vagy </w:t>
      </w:r>
      <w:r w:rsidR="00EF33AA" w:rsidRPr="004F49B4">
        <w:rPr>
          <w:rFonts w:ascii="Times New Roman" w:hAnsi="Times New Roman" w:cs="Times New Roman"/>
        </w:rPr>
        <w:t>kellően</w:t>
      </w:r>
      <w:r w:rsidR="00C57836" w:rsidRPr="004F49B4">
        <w:rPr>
          <w:rFonts w:ascii="Times New Roman" w:hAnsi="Times New Roman" w:cs="Times New Roman"/>
        </w:rPr>
        <w:t xml:space="preserve"> hosszú vonalzó</w:t>
      </w:r>
      <w:r w:rsidR="003B375E" w:rsidRPr="004F49B4">
        <w:rPr>
          <w:rFonts w:ascii="Times New Roman" w:hAnsi="Times New Roman" w:cs="Times New Roman"/>
        </w:rPr>
        <w:t>.</w:t>
      </w:r>
    </w:p>
    <w:p w14:paraId="17C6A4DE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3AAF8BFA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7B99B98D" w14:textId="77777777" w:rsidR="000F1900" w:rsidRPr="004F49B4" w:rsidRDefault="000F1900" w:rsidP="000F1900">
      <w:pPr>
        <w:rPr>
          <w:rFonts w:ascii="Times New Roman" w:hAnsi="Times New Roman" w:cs="Times New Roman"/>
          <w:b/>
          <w:bCs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53705E37" w14:textId="77777777" w:rsidR="00A76C56" w:rsidRPr="004F49B4" w:rsidRDefault="00A76C56" w:rsidP="000F1900">
      <w:pPr>
        <w:rPr>
          <w:rFonts w:ascii="Times New Roman" w:hAnsi="Times New Roman" w:cs="Times New Roman"/>
        </w:rPr>
      </w:pPr>
    </w:p>
    <w:p w14:paraId="18DB57E6" w14:textId="77777777" w:rsidR="000F1900" w:rsidRPr="004F49B4" w:rsidRDefault="00A76C56" w:rsidP="00341EEB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Cs/>
        </w:rPr>
        <w:t>Kis hajlásszög</w:t>
      </w:r>
      <w:r w:rsidR="003B375E" w:rsidRPr="004F49B4">
        <w:rPr>
          <w:rFonts w:ascii="Times New Roman" w:hAnsi="Times New Roman" w:cs="Times New Roman"/>
          <w:iCs/>
        </w:rPr>
        <w:t>ű</w:t>
      </w:r>
      <w:r w:rsidRPr="004F49B4">
        <w:rPr>
          <w:rFonts w:ascii="Times New Roman" w:hAnsi="Times New Roman" w:cs="Times New Roman"/>
          <w:iCs/>
        </w:rPr>
        <w:t xml:space="preserve"> (5°</w:t>
      </w:r>
      <w:r w:rsidR="00C05CCB">
        <w:rPr>
          <w:rFonts w:ascii="Times New Roman" w:hAnsi="Times New Roman" w:cs="Times New Roman"/>
          <w:iCs/>
        </w:rPr>
        <w:t>–</w:t>
      </w:r>
      <w:r w:rsidRPr="004F49B4">
        <w:rPr>
          <w:rFonts w:ascii="Times New Roman" w:hAnsi="Times New Roman" w:cs="Times New Roman"/>
          <w:iCs/>
        </w:rPr>
        <w:t>20°) lejt</w:t>
      </w:r>
      <w:r w:rsidR="003B375E" w:rsidRPr="004F49B4">
        <w:rPr>
          <w:rFonts w:ascii="Times New Roman" w:hAnsi="Times New Roman" w:cs="Times New Roman"/>
          <w:iCs/>
        </w:rPr>
        <w:t>ő</w:t>
      </w:r>
      <w:r w:rsidRPr="004F49B4">
        <w:rPr>
          <w:rFonts w:ascii="Times New Roman" w:hAnsi="Times New Roman" w:cs="Times New Roman"/>
          <w:iCs/>
        </w:rPr>
        <w:t xml:space="preserve">ként elhelyezett sín végére rögzítünk a sínnel párhuzamosan szalagrugót. </w:t>
      </w:r>
      <w:r w:rsidR="003B375E" w:rsidRPr="004F49B4">
        <w:rPr>
          <w:rFonts w:ascii="Times New Roman" w:hAnsi="Times New Roman" w:cs="Times New Roman"/>
          <w:iCs/>
        </w:rPr>
        <w:t>A k</w:t>
      </w:r>
      <w:r w:rsidRPr="004F49B4">
        <w:rPr>
          <w:rFonts w:ascii="Times New Roman" w:hAnsi="Times New Roman" w:cs="Times New Roman"/>
          <w:iCs/>
        </w:rPr>
        <w:t>iskocsit három különböző magasságból engedje el, és figyelje meg a rugó összenyomódását! Keresse meg azt az indítási magasságot, amikor a kiskocsi éppen teljesen össz</w:t>
      </w:r>
      <w:r w:rsidR="003B375E" w:rsidRPr="004F49B4">
        <w:rPr>
          <w:rFonts w:ascii="Times New Roman" w:hAnsi="Times New Roman" w:cs="Times New Roman"/>
          <w:iCs/>
        </w:rPr>
        <w:t>e</w:t>
      </w:r>
      <w:r w:rsidRPr="004F49B4">
        <w:rPr>
          <w:rFonts w:ascii="Times New Roman" w:hAnsi="Times New Roman" w:cs="Times New Roman"/>
          <w:iCs/>
        </w:rPr>
        <w:t>nyomja a rugót!</w:t>
      </w:r>
      <w:r w:rsidR="003B375E" w:rsidRPr="004F49B4">
        <w:rPr>
          <w:rFonts w:ascii="Times New Roman" w:hAnsi="Times New Roman" w:cs="Times New Roman"/>
          <w:iCs/>
        </w:rPr>
        <w:t xml:space="preserve"> </w:t>
      </w:r>
      <w:r w:rsidRPr="004F49B4">
        <w:rPr>
          <w:rFonts w:ascii="Times New Roman" w:hAnsi="Times New Roman" w:cs="Times New Roman"/>
          <w:iCs/>
        </w:rPr>
        <w:t>A nehezékek segítségével duplázza</w:t>
      </w:r>
      <w:r w:rsidR="003B375E" w:rsidRPr="004F49B4">
        <w:rPr>
          <w:rFonts w:ascii="Times New Roman" w:hAnsi="Times New Roman" w:cs="Times New Roman"/>
          <w:iCs/>
        </w:rPr>
        <w:t>,</w:t>
      </w:r>
      <w:r w:rsidRPr="004F49B4">
        <w:rPr>
          <w:rFonts w:ascii="Times New Roman" w:hAnsi="Times New Roman" w:cs="Times New Roman"/>
          <w:iCs/>
        </w:rPr>
        <w:t xml:space="preserve"> illetve </w:t>
      </w:r>
      <w:proofErr w:type="spellStart"/>
      <w:r w:rsidRPr="004F49B4">
        <w:rPr>
          <w:rFonts w:ascii="Times New Roman" w:hAnsi="Times New Roman" w:cs="Times New Roman"/>
          <w:iCs/>
        </w:rPr>
        <w:t>triplázza</w:t>
      </w:r>
      <w:proofErr w:type="spellEnd"/>
      <w:r w:rsidRPr="004F49B4">
        <w:rPr>
          <w:rFonts w:ascii="Times New Roman" w:hAnsi="Times New Roman" w:cs="Times New Roman"/>
          <w:iCs/>
        </w:rPr>
        <w:t xml:space="preserve"> meg a kiskocsi tömegét, és </w:t>
      </w:r>
      <w:r w:rsidR="003B375E" w:rsidRPr="004F49B4">
        <w:rPr>
          <w:rFonts w:ascii="Times New Roman" w:hAnsi="Times New Roman" w:cs="Times New Roman"/>
          <w:iCs/>
        </w:rPr>
        <w:t xml:space="preserve">a </w:t>
      </w:r>
      <w:r w:rsidRPr="004F49B4">
        <w:rPr>
          <w:rFonts w:ascii="Times New Roman" w:hAnsi="Times New Roman" w:cs="Times New Roman"/>
          <w:iCs/>
        </w:rPr>
        <w:t>megnövelt tömegek esetén is vizsgálja meg, milyen magasságból kell elengedni a kiskocsit, hogy a rugó éppen teljesen összenyomódjon!</w:t>
      </w:r>
    </w:p>
    <w:p w14:paraId="31C7C5F5" w14:textId="77777777" w:rsidR="0081157E" w:rsidRPr="004F49B4" w:rsidRDefault="0081157E" w:rsidP="000F1900">
      <w:pPr>
        <w:jc w:val="center"/>
        <w:rPr>
          <w:rFonts w:ascii="Times New Roman" w:hAnsi="Times New Roman" w:cs="Times New Roman"/>
          <w:i/>
          <w:iCs/>
        </w:rPr>
      </w:pPr>
    </w:p>
    <w:p w14:paraId="580212B5" w14:textId="77777777" w:rsidR="0081157E" w:rsidRPr="004F49B4" w:rsidRDefault="0081157E" w:rsidP="000F1900">
      <w:pPr>
        <w:jc w:val="center"/>
        <w:rPr>
          <w:rFonts w:ascii="Times New Roman" w:hAnsi="Times New Roman" w:cs="Times New Roman"/>
          <w:i/>
          <w:iCs/>
        </w:rPr>
      </w:pPr>
    </w:p>
    <w:p w14:paraId="62948743" w14:textId="77777777" w:rsidR="0081157E" w:rsidRPr="004F49B4" w:rsidRDefault="009C0F5C" w:rsidP="000F1900">
      <w:pPr>
        <w:jc w:val="center"/>
        <w:rPr>
          <w:rFonts w:ascii="Times New Roman" w:hAnsi="Times New Roman" w:cs="Times New Roman"/>
          <w:i/>
          <w:iCs/>
        </w:rPr>
      </w:pPr>
      <w:r w:rsidRPr="004F49B4">
        <w:rPr>
          <w:rFonts w:ascii="Times New Roman" w:hAnsi="Times New Roman" w:cs="Times New Roman"/>
          <w:i/>
          <w:iCs/>
          <w:noProof/>
          <w:lang w:eastAsia="hu-HU" w:bidi="ar-SA"/>
        </w:rPr>
        <w:drawing>
          <wp:inline distT="0" distB="0" distL="0" distR="0" wp14:anchorId="133DC18B" wp14:editId="4336A62C">
            <wp:extent cx="4471416" cy="1688592"/>
            <wp:effectExtent l="19050" t="0" r="5334" b="0"/>
            <wp:docPr id="1" name="Kép 0" descr="kiskocsis lej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kocsis lejtő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098D" w14:textId="77777777" w:rsidR="0081157E" w:rsidRPr="004F49B4" w:rsidRDefault="0081157E" w:rsidP="000F1900">
      <w:pPr>
        <w:jc w:val="center"/>
        <w:rPr>
          <w:rFonts w:ascii="Times New Roman" w:hAnsi="Times New Roman" w:cs="Times New Roman"/>
          <w:i/>
          <w:iCs/>
        </w:rPr>
      </w:pPr>
    </w:p>
    <w:p w14:paraId="23795BDD" w14:textId="77777777" w:rsidR="0081157E" w:rsidRPr="004F49B4" w:rsidRDefault="0081157E" w:rsidP="000F1900">
      <w:pPr>
        <w:jc w:val="center"/>
        <w:rPr>
          <w:rFonts w:ascii="Times New Roman" w:hAnsi="Times New Roman" w:cs="Times New Roman"/>
          <w:i/>
          <w:iCs/>
        </w:rPr>
      </w:pPr>
    </w:p>
    <w:p w14:paraId="01C5E7A9" w14:textId="77777777" w:rsidR="0081157E" w:rsidRPr="004F49B4" w:rsidRDefault="0081157E" w:rsidP="000F1900">
      <w:pPr>
        <w:jc w:val="center"/>
        <w:rPr>
          <w:rFonts w:ascii="Times New Roman" w:hAnsi="Times New Roman" w:cs="Times New Roman"/>
          <w:i/>
          <w:iCs/>
        </w:rPr>
      </w:pPr>
    </w:p>
    <w:p w14:paraId="21399EFB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3A94D455" w14:textId="77777777" w:rsidR="000F1900" w:rsidRPr="004F49B4" w:rsidRDefault="000F1900" w:rsidP="000F1900">
      <w:pPr>
        <w:pageBreakBefore/>
        <w:rPr>
          <w:rFonts w:ascii="Times New Roman" w:hAnsi="Times New Roman" w:cs="Times New Roman"/>
        </w:rPr>
      </w:pPr>
    </w:p>
    <w:p w14:paraId="7AA28FDA" w14:textId="215019C6" w:rsidR="000F1900" w:rsidRPr="004F49B4" w:rsidRDefault="000057DD" w:rsidP="000F19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F1900" w:rsidRPr="004F49B4">
        <w:rPr>
          <w:rFonts w:ascii="Times New Roman" w:hAnsi="Times New Roman" w:cs="Times New Roman"/>
          <w:b/>
          <w:bCs/>
          <w:sz w:val="28"/>
          <w:szCs w:val="28"/>
        </w:rPr>
        <w:t>. Periodikus mozgások</w:t>
      </w:r>
    </w:p>
    <w:p w14:paraId="49758945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3D1FE546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0BAB73AB" w14:textId="77777777"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18BBBA08" wp14:editId="74DC7708">
                <wp:extent cx="6322060" cy="626745"/>
                <wp:effectExtent l="9525" t="9525" r="12065" b="11430"/>
                <wp:docPr id="30" name="Szövegdoboz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7B83D" w14:textId="77777777" w:rsidR="00AE252A" w:rsidRDefault="00AE252A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72A3BB52" w14:textId="77777777" w:rsidR="00AE252A" w:rsidRDefault="00AE252A" w:rsidP="001E2190">
                            <w:pPr>
                              <w:jc w:val="both"/>
                            </w:pPr>
                            <w:r>
                              <w:t xml:space="preserve">Különböző tömegű súlyok felhasználásával vizsgálja meg egy rugóra rögzített, rezgőmozgást végző test </w:t>
                            </w:r>
                            <w:proofErr w:type="spellStart"/>
                            <w:r>
                              <w:t>periódusidejének</w:t>
                            </w:r>
                            <w:proofErr w:type="spellEnd"/>
                            <w:r>
                              <w:t xml:space="preserve"> függését a test tömegétől!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BBBA08" id="Szövegdoboz 47" o:spid="_x0000_s1029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" fillcolor="#8db3e2">
                <v:textbox style="mso-fit-shape-to-text:t">
                  <w:txbxContent>
                    <w:p w14:paraId="1637B83D" w14:textId="77777777" w:rsidR="00AE252A" w:rsidRDefault="00AE252A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72A3BB52" w14:textId="77777777" w:rsidR="00AE252A" w:rsidRDefault="00AE252A" w:rsidP="001E2190">
                      <w:pPr>
                        <w:jc w:val="both"/>
                      </w:pPr>
                      <w:r>
                        <w:t xml:space="preserve">Különböző tömegű súlyok felhasználásával vizsgálja meg egy rugóra rögzített, rezgőmozgást végző test </w:t>
                      </w:r>
                      <w:proofErr w:type="spellStart"/>
                      <w:r>
                        <w:t>periódusidejének</w:t>
                      </w:r>
                      <w:proofErr w:type="spellEnd"/>
                      <w:r>
                        <w:t xml:space="preserve"> függését a test tömegétől!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81144D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31F4BC1E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14E1A531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 xml:space="preserve">Szükséges eszközök: </w:t>
      </w:r>
    </w:p>
    <w:p w14:paraId="2F8AF78F" w14:textId="77777777" w:rsidR="000F1900" w:rsidRPr="004F49B4" w:rsidRDefault="000F1900" w:rsidP="00FD1413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Bunsen-állványra rögzített rugó</w:t>
      </w:r>
      <w:r w:rsidR="00A41934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</w:t>
      </w:r>
      <w:r w:rsidR="004E7F08" w:rsidRPr="004F49B4">
        <w:rPr>
          <w:rFonts w:ascii="Times New Roman" w:hAnsi="Times New Roman" w:cs="Times New Roman"/>
        </w:rPr>
        <w:t>legalább</w:t>
      </w:r>
      <w:r w:rsidR="00EA2CBD" w:rsidRPr="004F49B4">
        <w:rPr>
          <w:rFonts w:ascii="Times New Roman" w:hAnsi="Times New Roman" w:cs="Times New Roman"/>
        </w:rPr>
        <w:t xml:space="preserve"> </w:t>
      </w:r>
      <w:r w:rsidR="00A37074" w:rsidRPr="004F49B4">
        <w:rPr>
          <w:rFonts w:ascii="Times New Roman" w:hAnsi="Times New Roman" w:cs="Times New Roman"/>
        </w:rPr>
        <w:t>öt,</w:t>
      </w:r>
      <w:r w:rsidRPr="004F49B4">
        <w:rPr>
          <w:rFonts w:ascii="Times New Roman" w:hAnsi="Times New Roman" w:cs="Times New Roman"/>
        </w:rPr>
        <w:t xml:space="preserve"> i</w:t>
      </w:r>
      <w:r w:rsidR="00A37074" w:rsidRPr="004F49B4">
        <w:rPr>
          <w:rFonts w:ascii="Times New Roman" w:hAnsi="Times New Roman" w:cs="Times New Roman"/>
        </w:rPr>
        <w:t>sm</w:t>
      </w:r>
      <w:r w:rsidRPr="004F49B4">
        <w:rPr>
          <w:rFonts w:ascii="Times New Roman" w:hAnsi="Times New Roman" w:cs="Times New Roman"/>
        </w:rPr>
        <w:t>ert tömegű súly</w:t>
      </w:r>
      <w:r w:rsidR="00EA2CBD" w:rsidRPr="004F49B4">
        <w:rPr>
          <w:rFonts w:ascii="Times New Roman" w:hAnsi="Times New Roman" w:cs="Times New Roman"/>
        </w:rPr>
        <w:t xml:space="preserve"> vagy súlysorozat</w:t>
      </w:r>
      <w:r w:rsidR="00A41934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stopperóra</w:t>
      </w:r>
      <w:r w:rsidR="00A37074" w:rsidRPr="004F49B4">
        <w:rPr>
          <w:rFonts w:ascii="Times New Roman" w:hAnsi="Times New Roman" w:cs="Times New Roman"/>
        </w:rPr>
        <w:t>;</w:t>
      </w:r>
      <w:r w:rsidR="00EA2CBD" w:rsidRPr="004F49B4">
        <w:rPr>
          <w:rFonts w:ascii="Times New Roman" w:hAnsi="Times New Roman" w:cs="Times New Roman"/>
        </w:rPr>
        <w:t xml:space="preserve"> milliméterpapír.</w:t>
      </w:r>
    </w:p>
    <w:p w14:paraId="0147E99E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3ED9FC82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4BB8E437" w14:textId="77777777" w:rsidR="000F1900" w:rsidRPr="004F49B4" w:rsidRDefault="000F1900" w:rsidP="000F1900">
      <w:pPr>
        <w:rPr>
          <w:rFonts w:ascii="Times New Roman" w:hAnsi="Times New Roman" w:cs="Times New Roman"/>
          <w:b/>
          <w:bCs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0F17E0E2" w14:textId="77777777" w:rsidR="000F1900" w:rsidRPr="004F49B4" w:rsidRDefault="000F1900" w:rsidP="000F1900">
      <w:pPr>
        <w:rPr>
          <w:rFonts w:ascii="Times New Roman" w:hAnsi="Times New Roman" w:cs="Times New Roman"/>
          <w:b/>
          <w:bCs/>
        </w:rPr>
      </w:pPr>
    </w:p>
    <w:p w14:paraId="221AFBD8" w14:textId="77777777" w:rsidR="001362CE" w:rsidRDefault="000F1900" w:rsidP="001362CE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Rögzítse az egyik súlyt az állványról lelógó rugóra</w:t>
      </w:r>
      <w:r w:rsidR="00A41934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</w:t>
      </w:r>
      <w:r w:rsidR="004E7F08" w:rsidRPr="004F49B4">
        <w:rPr>
          <w:rFonts w:ascii="Times New Roman" w:hAnsi="Times New Roman" w:cs="Times New Roman"/>
        </w:rPr>
        <w:t xml:space="preserve">majd </w:t>
      </w:r>
      <w:r w:rsidRPr="004F49B4">
        <w:rPr>
          <w:rFonts w:ascii="Times New Roman" w:hAnsi="Times New Roman" w:cs="Times New Roman"/>
        </w:rPr>
        <w:t xml:space="preserve">függőleges </w:t>
      </w:r>
      <w:r w:rsidR="004E7F08" w:rsidRPr="004F49B4">
        <w:rPr>
          <w:rFonts w:ascii="Times New Roman" w:hAnsi="Times New Roman" w:cs="Times New Roman"/>
        </w:rPr>
        <w:t xml:space="preserve">irányban kissé kitérítve </w:t>
      </w:r>
      <w:r w:rsidRPr="004F49B4">
        <w:rPr>
          <w:rFonts w:ascii="Times New Roman" w:hAnsi="Times New Roman" w:cs="Times New Roman"/>
        </w:rPr>
        <w:t xml:space="preserve">óvatosan hozza rezgésbe! Ügyeljen arra, hogy a test a mozgás során ne </w:t>
      </w:r>
      <w:proofErr w:type="spellStart"/>
      <w:r w:rsidRPr="004F49B4">
        <w:rPr>
          <w:rFonts w:ascii="Times New Roman" w:hAnsi="Times New Roman" w:cs="Times New Roman"/>
        </w:rPr>
        <w:t>ütközzön</w:t>
      </w:r>
      <w:proofErr w:type="spellEnd"/>
      <w:r w:rsidRPr="004F49B4">
        <w:rPr>
          <w:rFonts w:ascii="Times New Roman" w:hAnsi="Times New Roman" w:cs="Times New Roman"/>
        </w:rPr>
        <w:t xml:space="preserve"> az asztalhoz, </w:t>
      </w:r>
      <w:proofErr w:type="gramStart"/>
      <w:r w:rsidRPr="004F49B4">
        <w:rPr>
          <w:rFonts w:ascii="Times New Roman" w:hAnsi="Times New Roman" w:cs="Times New Roman"/>
        </w:rPr>
        <w:t>illetve</w:t>
      </w:r>
      <w:proofErr w:type="gramEnd"/>
      <w:r w:rsidRPr="004F49B4">
        <w:rPr>
          <w:rFonts w:ascii="Times New Roman" w:hAnsi="Times New Roman" w:cs="Times New Roman"/>
        </w:rPr>
        <w:t xml:space="preserve"> hogy a rugó ne lazuljon el teljesen! A rezgőmozgást végző test egyik </w:t>
      </w:r>
      <w:r w:rsidRPr="004F49B4">
        <w:rPr>
          <w:rFonts w:ascii="Times New Roman" w:hAnsi="Times New Roman" w:cs="Times New Roman"/>
          <w:u w:val="single"/>
        </w:rPr>
        <w:t>szélső helyzetét</w:t>
      </w:r>
      <w:r w:rsidRPr="004F49B4">
        <w:rPr>
          <w:rFonts w:ascii="Times New Roman" w:hAnsi="Times New Roman" w:cs="Times New Roman"/>
        </w:rPr>
        <w:t xml:space="preserve"> alapul véve határozza meg </w:t>
      </w:r>
      <w:r w:rsidR="00A41934" w:rsidRPr="004F49B4">
        <w:rPr>
          <w:rFonts w:ascii="Times New Roman" w:hAnsi="Times New Roman" w:cs="Times New Roman"/>
        </w:rPr>
        <w:t xml:space="preserve">a mozgás </w:t>
      </w:r>
      <w:r w:rsidRPr="004F49B4">
        <w:rPr>
          <w:rFonts w:ascii="Times New Roman" w:hAnsi="Times New Roman" w:cs="Times New Roman"/>
        </w:rPr>
        <w:t>tíz teljes periódus</w:t>
      </w:r>
      <w:r w:rsidR="00A41934" w:rsidRPr="004F49B4">
        <w:rPr>
          <w:rFonts w:ascii="Times New Roman" w:hAnsi="Times New Roman" w:cs="Times New Roman"/>
        </w:rPr>
        <w:t>ának</w:t>
      </w:r>
      <w:r w:rsidRPr="004F49B4">
        <w:rPr>
          <w:rFonts w:ascii="Times New Roman" w:hAnsi="Times New Roman" w:cs="Times New Roman"/>
        </w:rPr>
        <w:t xml:space="preserve"> idejét</w:t>
      </w:r>
      <w:r w:rsidR="00A41934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ennek segítségével határozza meg a periódusidőt! A mérés eredményét jegyezze le, majd ismételje meg a kísérletet a </w:t>
      </w:r>
      <w:r w:rsidR="00EA2CBD" w:rsidRPr="004F49B4">
        <w:rPr>
          <w:rFonts w:ascii="Times New Roman" w:hAnsi="Times New Roman" w:cs="Times New Roman"/>
        </w:rPr>
        <w:t>többi</w:t>
      </w:r>
      <w:r w:rsidRPr="004F49B4">
        <w:rPr>
          <w:rFonts w:ascii="Times New Roman" w:hAnsi="Times New Roman" w:cs="Times New Roman"/>
        </w:rPr>
        <w:t xml:space="preserve"> súllyal is! A mérési eredményeket</w:t>
      </w:r>
      <w:r w:rsidR="00A41934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valamint a kiszámított periódusidőket rögzítse táblázatban</w:t>
      </w:r>
      <w:r w:rsidR="007F564F" w:rsidRPr="004F49B4">
        <w:rPr>
          <w:rFonts w:ascii="Times New Roman" w:hAnsi="Times New Roman" w:cs="Times New Roman"/>
        </w:rPr>
        <w:t>,</w:t>
      </w:r>
      <w:r w:rsidR="00EA2CBD" w:rsidRPr="004F49B4">
        <w:rPr>
          <w:rFonts w:ascii="Times New Roman" w:hAnsi="Times New Roman" w:cs="Times New Roman"/>
        </w:rPr>
        <w:t xml:space="preserve"> majd ábrázolja a milliméterpapíron egy periódus</w:t>
      </w:r>
      <w:r w:rsidR="00F12F02" w:rsidRPr="004F49B4">
        <w:rPr>
          <w:rFonts w:ascii="Times New Roman" w:hAnsi="Times New Roman" w:cs="Times New Roman"/>
        </w:rPr>
        <w:t>idő</w:t>
      </w:r>
      <w:r w:rsidR="00EA2CBD" w:rsidRPr="004F49B4">
        <w:rPr>
          <w:rFonts w:ascii="Times New Roman" w:hAnsi="Times New Roman" w:cs="Times New Roman"/>
        </w:rPr>
        <w:t>-tömeg grafikonon</w:t>
      </w:r>
      <w:r w:rsidRPr="004F49B4">
        <w:rPr>
          <w:rFonts w:ascii="Times New Roman" w:hAnsi="Times New Roman" w:cs="Times New Roman"/>
        </w:rPr>
        <w:t>! Tegyen kvalitatív megállapítást a rezgésidő</w:t>
      </w:r>
      <w:r w:rsidR="001362CE" w:rsidRPr="004F49B4">
        <w:rPr>
          <w:rFonts w:ascii="Times New Roman" w:hAnsi="Times New Roman" w:cs="Times New Roman"/>
        </w:rPr>
        <w:t xml:space="preserve"> tömegfüggésére!</w:t>
      </w:r>
    </w:p>
    <w:p w14:paraId="003C5AB9" w14:textId="77777777" w:rsidR="004F49B4" w:rsidRDefault="004F49B4" w:rsidP="001362CE">
      <w:pPr>
        <w:jc w:val="both"/>
        <w:rPr>
          <w:rFonts w:ascii="Times New Roman" w:hAnsi="Times New Roman" w:cs="Times New Roman"/>
        </w:rPr>
      </w:pPr>
    </w:p>
    <w:p w14:paraId="2671291A" w14:textId="77777777" w:rsidR="004F49B4" w:rsidRPr="004F49B4" w:rsidRDefault="004F49B4" w:rsidP="001362CE">
      <w:pPr>
        <w:jc w:val="both"/>
        <w:rPr>
          <w:rFonts w:ascii="Times New Roman" w:hAnsi="Times New Roman" w:cs="Times New Roman"/>
        </w:rPr>
      </w:pPr>
    </w:p>
    <w:p w14:paraId="5E427F45" w14:textId="77777777" w:rsidR="000F1900" w:rsidRPr="004F49B4" w:rsidRDefault="000F1900" w:rsidP="004843C1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48CF5B9A" wp14:editId="76B370C8">
            <wp:extent cx="2019935" cy="2689860"/>
            <wp:effectExtent l="0" t="0" r="0" b="0"/>
            <wp:docPr id="25" name="Kép 25" descr="5_ru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_rugo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6477" w14:textId="77777777" w:rsidR="00A76C56" w:rsidRPr="004F49B4" w:rsidRDefault="00A76C56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130005F" w14:textId="77777777" w:rsidR="004843C1" w:rsidRPr="004F49B4" w:rsidRDefault="004843C1" w:rsidP="004843C1">
      <w:pPr>
        <w:pStyle w:val="Default"/>
        <w:rPr>
          <w:rFonts w:ascii="Times New Roman" w:hAnsi="Times New Roman" w:cs="Times New Roman"/>
          <w:i/>
        </w:rPr>
      </w:pPr>
    </w:p>
    <w:p w14:paraId="698B1FDD" w14:textId="39BEF43B" w:rsidR="004843C1" w:rsidRPr="004F49B4" w:rsidRDefault="000057DD" w:rsidP="004843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843C1" w:rsidRPr="004F49B4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4843C1" w:rsidRPr="004F49B4">
        <w:rPr>
          <w:rFonts w:ascii="Times New Roman" w:hAnsi="Times New Roman"/>
          <w:b/>
          <w:sz w:val="28"/>
          <w:szCs w:val="28"/>
        </w:rPr>
        <w:t>Cartesius</w:t>
      </w:r>
      <w:proofErr w:type="spellEnd"/>
      <w:r w:rsidR="004843C1" w:rsidRPr="004F49B4">
        <w:rPr>
          <w:rFonts w:ascii="Times New Roman" w:hAnsi="Times New Roman"/>
          <w:b/>
          <w:sz w:val="28"/>
          <w:szCs w:val="28"/>
        </w:rPr>
        <w:t>-búvár</w:t>
      </w:r>
    </w:p>
    <w:p w14:paraId="19525BF2" w14:textId="77777777" w:rsidR="004843C1" w:rsidRPr="004F49B4" w:rsidRDefault="004843C1" w:rsidP="004843C1">
      <w:pPr>
        <w:pStyle w:val="Default"/>
        <w:rPr>
          <w:rFonts w:ascii="Times New Roman" w:hAnsi="Times New Roman" w:cs="Times New Roman"/>
          <w:b/>
          <w:bCs/>
        </w:rPr>
      </w:pPr>
    </w:p>
    <w:p w14:paraId="079E13A8" w14:textId="77777777" w:rsidR="004843C1" w:rsidRPr="004F49B4" w:rsidRDefault="004843C1" w:rsidP="004843C1">
      <w:pPr>
        <w:pStyle w:val="Default"/>
        <w:rPr>
          <w:rFonts w:ascii="Times New Roman" w:hAnsi="Times New Roman" w:cs="Times New Roman"/>
          <w:b/>
          <w:bCs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71F081DD" wp14:editId="32B2E011">
                <wp:extent cx="6311735" cy="906780"/>
                <wp:effectExtent l="0" t="0" r="13335" b="17780"/>
                <wp:docPr id="167" name="Szövegdoboz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735" cy="90678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A51F3" w14:textId="77777777" w:rsidR="00AE252A" w:rsidRPr="004F49B4" w:rsidRDefault="00AE252A" w:rsidP="004843C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5E76A128" w14:textId="77777777" w:rsidR="00AE252A" w:rsidRPr="004F49B4" w:rsidRDefault="00AE252A" w:rsidP="00FD1413">
                            <w:p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A rendelkezésre álló eszközök segítségével készítsen el egy </w:t>
                            </w:r>
                            <w:proofErr w:type="spellStart"/>
                            <w:r w:rsidRPr="004F49B4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Cartesius</w:t>
                            </w:r>
                            <w:proofErr w:type="spellEnd"/>
                            <w:r w:rsidRPr="004F49B4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-búvárt! A búvár segítségével mutassa be az úszás, a lebegés és az elmerülés jelenségét a vízben! Magyarázza el az eszköz működését!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F081DD" id="Szövegdoboz 167" o:spid="_x0000_s1030" type="#_x0000_t202" style="width:497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" fillcolor="#8db3e2">
                <v:textbox style="mso-fit-shape-to-text:t">
                  <w:txbxContent>
                    <w:p w14:paraId="1D8A51F3" w14:textId="77777777" w:rsidR="00AE252A" w:rsidRPr="004F49B4" w:rsidRDefault="00AE252A" w:rsidP="004843C1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14:paraId="5E76A128" w14:textId="77777777" w:rsidR="00AE252A" w:rsidRPr="004F49B4" w:rsidRDefault="00AE252A" w:rsidP="00FD1413">
                      <w:p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</w:rPr>
                      </w:pPr>
                      <w:r w:rsidRPr="004F49B4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A rendelkezésre álló eszközök segítségével készítsen el egy </w:t>
                      </w:r>
                      <w:proofErr w:type="spellStart"/>
                      <w:r w:rsidRPr="004F49B4">
                        <w:rPr>
                          <w:rFonts w:ascii="Times New Roman" w:hAnsi="Times New Roman"/>
                          <w:bCs/>
                          <w:color w:val="000000"/>
                        </w:rPr>
                        <w:t>Cartesius</w:t>
                      </w:r>
                      <w:proofErr w:type="spellEnd"/>
                      <w:r w:rsidRPr="004F49B4">
                        <w:rPr>
                          <w:rFonts w:ascii="Times New Roman" w:hAnsi="Times New Roman"/>
                          <w:bCs/>
                          <w:color w:val="000000"/>
                        </w:rPr>
                        <w:t>-búvárt! A búvár segítségével mutassa be az úszás, a lebegés és az elmerülés jelenségét a vízben! Magyarázza el az eszköz működését!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64C51C" w14:textId="77777777" w:rsidR="004843C1" w:rsidRPr="004F49B4" w:rsidRDefault="004843C1" w:rsidP="004843C1">
      <w:pPr>
        <w:pStyle w:val="Default"/>
        <w:rPr>
          <w:rFonts w:ascii="Times New Roman" w:hAnsi="Times New Roman" w:cs="Times New Roman"/>
        </w:rPr>
      </w:pPr>
    </w:p>
    <w:p w14:paraId="72EA9C09" w14:textId="77777777" w:rsidR="004843C1" w:rsidRPr="004F49B4" w:rsidRDefault="00341EEB" w:rsidP="004843C1">
      <w:pPr>
        <w:pStyle w:val="Defaul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Szükséges eszközök:</w:t>
      </w:r>
    </w:p>
    <w:p w14:paraId="2D70EF72" w14:textId="77777777" w:rsidR="004843C1" w:rsidRPr="00FD1413" w:rsidRDefault="004843C1" w:rsidP="00FD141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4F49B4">
        <w:rPr>
          <w:rFonts w:ascii="Times New Roman" w:hAnsi="Times New Roman" w:cs="Times New Roman"/>
          <w:bCs/>
        </w:rPr>
        <w:t xml:space="preserve">Nagyméretű (1,5–2,5 literes) műanyag flakon kupakkal; üvegből készült </w:t>
      </w:r>
      <w:r w:rsidRPr="00FD1413">
        <w:rPr>
          <w:rFonts w:ascii="Times New Roman" w:hAnsi="Times New Roman" w:cs="Times New Roman"/>
          <w:bCs/>
          <w:color w:val="auto"/>
        </w:rPr>
        <w:t>szemcseppentő</w:t>
      </w:r>
      <w:r w:rsidRPr="00FD1413">
        <w:rPr>
          <w:rFonts w:ascii="Times New Roman" w:hAnsi="Times New Roman" w:cs="Times New Roman"/>
          <w:color w:val="auto"/>
        </w:rPr>
        <w:t xml:space="preserve"> vagy</w:t>
      </w:r>
      <w:r w:rsidRPr="00FD1413">
        <w:rPr>
          <w:rFonts w:ascii="Times New Roman" w:hAnsi="Times New Roman" w:cs="Times New Roman"/>
          <w:bCs/>
          <w:color w:val="auto"/>
        </w:rPr>
        <w:t xml:space="preserve"> </w:t>
      </w:r>
      <w:r w:rsidRPr="00FD1413">
        <w:rPr>
          <w:rFonts w:ascii="Times New Roman" w:hAnsi="Times New Roman" w:cs="Times New Roman"/>
          <w:color w:val="auto"/>
        </w:rPr>
        <w:t xml:space="preserve">kisebb kémcső, oldalán 0,5 cm-es skálaosztással. </w:t>
      </w:r>
    </w:p>
    <w:p w14:paraId="609EAAB9" w14:textId="77777777" w:rsidR="004843C1" w:rsidRPr="004F49B4" w:rsidRDefault="004843C1" w:rsidP="004843C1">
      <w:pPr>
        <w:pStyle w:val="Default"/>
        <w:rPr>
          <w:rFonts w:ascii="Times New Roman" w:hAnsi="Times New Roman" w:cs="Times New Roman"/>
          <w:bCs/>
        </w:rPr>
      </w:pPr>
    </w:p>
    <w:p w14:paraId="420871E5" w14:textId="77777777" w:rsidR="004843C1" w:rsidRPr="004F49B4" w:rsidRDefault="004843C1" w:rsidP="004843C1">
      <w:pPr>
        <w:pStyle w:val="Default"/>
        <w:rPr>
          <w:rFonts w:ascii="Times New Roman" w:hAnsi="Times New Roman" w:cs="Times New Roman"/>
          <w:b/>
          <w:bCs/>
        </w:rPr>
      </w:pPr>
      <w:r w:rsidRPr="004F49B4">
        <w:rPr>
          <w:rFonts w:ascii="Times New Roman" w:hAnsi="Times New Roman" w:cs="Times New Roman"/>
          <w:b/>
          <w:bCs/>
        </w:rPr>
        <w:t xml:space="preserve">A kísérlet leírása: </w:t>
      </w:r>
    </w:p>
    <w:p w14:paraId="59062D3D" w14:textId="77777777" w:rsidR="004843C1" w:rsidRPr="004F49B4" w:rsidRDefault="004843C1" w:rsidP="004843C1">
      <w:pPr>
        <w:pStyle w:val="Default"/>
        <w:rPr>
          <w:rFonts w:ascii="Times New Roman" w:hAnsi="Times New Roman" w:cs="Times New Roman"/>
          <w:b/>
          <w:bCs/>
        </w:rPr>
      </w:pPr>
    </w:p>
    <w:p w14:paraId="5D026F33" w14:textId="77777777" w:rsidR="004843C1" w:rsidRPr="004F49B4" w:rsidRDefault="004843C1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color w:val="auto"/>
        </w:rPr>
        <w:t>Ha a flakont oldalirányban összenyomja, a búvár lesüllyed a flakon aljára. Figyelje meg, hogy hogyan változik a vízszint a kémcsőben a flakon összenyomásakor! Jegyezze fel a kémcsőbe szorult levegőoszlop hosszát akkor, amikor a búvár a felszínen lebeg, illetve akkor, amikor a flakon aljára süllyed!</w:t>
      </w:r>
    </w:p>
    <w:p w14:paraId="4170E2E6" w14:textId="77777777" w:rsidR="004843C1" w:rsidRPr="004F49B4" w:rsidRDefault="004843C1" w:rsidP="004843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/>
          <w:noProof/>
          <w:lang w:eastAsia="hu-HU" w:bidi="ar-SA"/>
        </w:rPr>
        <w:drawing>
          <wp:inline distT="0" distB="0" distL="0" distR="0" wp14:anchorId="134AAB7E" wp14:editId="01A6CA81">
            <wp:extent cx="1788160" cy="1951355"/>
            <wp:effectExtent l="0" t="0" r="2540" b="0"/>
            <wp:docPr id="43" name="Kép 43" descr="cartesius fla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sius flak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B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10AC9D0" w14:textId="71196A3D" w:rsidR="003C4DBC" w:rsidRPr="004F49B4" w:rsidRDefault="000057DD" w:rsidP="003C4DB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="003C4DBC" w:rsidRPr="004F49B4">
        <w:rPr>
          <w:rFonts w:ascii="Times New Roman" w:hAnsi="Times New Roman"/>
          <w:b/>
          <w:sz w:val="28"/>
          <w:szCs w:val="28"/>
        </w:rPr>
        <w:t xml:space="preserve">. Segner-kerék – a lendületmegmaradás elvének demonstrálása </w:t>
      </w:r>
    </w:p>
    <w:p w14:paraId="65ECDA98" w14:textId="77777777" w:rsidR="003C4DBC" w:rsidRPr="004F49B4" w:rsidRDefault="003C4DBC" w:rsidP="003C4DB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8AF599" w14:textId="77777777" w:rsidR="003C4DBC" w:rsidRPr="004F49B4" w:rsidRDefault="003C4DBC" w:rsidP="003C4DB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FFCDC80" w14:textId="77777777" w:rsidR="003C4DBC" w:rsidRPr="004F49B4" w:rsidRDefault="003C4DBC" w:rsidP="003C4DBC">
      <w:pPr>
        <w:rPr>
          <w:rFonts w:ascii="Times New Roman" w:hAnsi="Times New Roman"/>
          <w:sz w:val="28"/>
          <w:szCs w:val="28"/>
        </w:rPr>
      </w:pPr>
      <w:r w:rsidRPr="004F49B4">
        <w:rPr>
          <w:noProof/>
          <w:lang w:eastAsia="hu-HU" w:bidi="ar-SA"/>
        </w:rPr>
        <mc:AlternateContent>
          <mc:Choice Requires="wps">
            <w:drawing>
              <wp:inline distT="0" distB="0" distL="0" distR="0" wp14:anchorId="54C916B3" wp14:editId="4178C40B">
                <wp:extent cx="6322060" cy="504190"/>
                <wp:effectExtent l="0" t="0" r="21590" b="25400"/>
                <wp:docPr id="149" name="Szövegdoboz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50419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E2104" w14:textId="77777777" w:rsidR="00AE252A" w:rsidRDefault="00AE252A" w:rsidP="003C4DB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870943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265691A" w14:textId="77777777" w:rsidR="00AE252A" w:rsidRPr="00870943" w:rsidRDefault="00AE252A" w:rsidP="003C4DBC"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Vizsgálja és értelmezze a forgó eszköz mozgásának mechanizmusát, dinamikai okait!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C916B3" id="Szövegdoboz 149" o:spid="_x0000_s1031" type="#_x0000_t202" style="width:497.8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" fillcolor="#8db3e2">
                <v:textbox style="mso-fit-shape-to-text:t">
                  <w:txbxContent>
                    <w:p w14:paraId="299E2104" w14:textId="77777777" w:rsidR="00AE252A" w:rsidRDefault="00AE252A" w:rsidP="003C4DBC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870943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 xml:space="preserve"> </w:t>
                      </w:r>
                    </w:p>
                    <w:p w14:paraId="3265691A" w14:textId="77777777" w:rsidR="00AE252A" w:rsidRPr="00870943" w:rsidRDefault="00AE252A" w:rsidP="003C4DBC">
                      <w:r>
                        <w:rPr>
                          <w:rFonts w:ascii="Times New Roman" w:hAnsi="Times New Roman"/>
                          <w:bCs/>
                        </w:rPr>
                        <w:t>Vizsgálja és értelmezze a forgó eszköz mozgásának mechanizmusát, dinamikai okait!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4063F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i/>
        </w:rPr>
      </w:pPr>
    </w:p>
    <w:p w14:paraId="5990805E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i/>
        </w:rPr>
      </w:pPr>
      <w:r w:rsidRPr="004F49B4">
        <w:rPr>
          <w:rFonts w:ascii="Times New Roman" w:hAnsi="Times New Roman" w:cs="Times New Roman"/>
          <w:i/>
        </w:rPr>
        <w:t xml:space="preserve">Szükséges eszközök: </w:t>
      </w:r>
    </w:p>
    <w:p w14:paraId="17997C0E" w14:textId="77777777" w:rsidR="003C4DBC" w:rsidRPr="004F49B4" w:rsidRDefault="003C4DBC" w:rsidP="00FD1413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Fonálon függő műanyag pohár a fénykép alapján beleragasztott hajlítható szívószálakkal; lavór; állvány; víz.</w:t>
      </w:r>
    </w:p>
    <w:p w14:paraId="7638D9C2" w14:textId="77777777" w:rsidR="003C4DBC" w:rsidRPr="004F49B4" w:rsidRDefault="003C4DBC" w:rsidP="003C4DBC">
      <w:pPr>
        <w:rPr>
          <w:rFonts w:ascii="Times New Roman" w:hAnsi="Times New Roman"/>
        </w:rPr>
      </w:pPr>
    </w:p>
    <w:p w14:paraId="7E06DBE9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</w:rPr>
        <w:t>A kísérlet leírása:</w:t>
      </w:r>
    </w:p>
    <w:p w14:paraId="682F8456" w14:textId="77777777" w:rsidR="003C4DBC" w:rsidRPr="004F49B4" w:rsidRDefault="003C4DBC" w:rsidP="003C4DBC">
      <w:pPr>
        <w:rPr>
          <w:rFonts w:ascii="Times New Roman" w:hAnsi="Times New Roman"/>
          <w:b/>
        </w:rPr>
      </w:pPr>
    </w:p>
    <w:p w14:paraId="01F4B97A" w14:textId="77777777" w:rsidR="003C4DBC" w:rsidRPr="004F49B4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Öntsön vizet a műanyag pohárba! A szívószálak végének különböző állásaiban figyelje meg, hogy hogyan viselkedik a berendezés, miközben kifolyik a víz! (Mindkét szívószál merőlegesen kifelé áll; mindkettő az óramutató járásával megegyező irányba hajlik; az egyik az óramutató járásával megegyezően, a másik ellentétesen hajlik.)</w:t>
      </w:r>
    </w:p>
    <w:p w14:paraId="247C35D1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C4DBC" w:rsidRPr="004F49B4" w14:paraId="3B490578" w14:textId="77777777" w:rsidTr="00C63282">
        <w:trPr>
          <w:trHeight w:val="717"/>
        </w:trPr>
        <w:tc>
          <w:tcPr>
            <w:tcW w:w="4606" w:type="dxa"/>
            <w:shd w:val="clear" w:color="auto" w:fill="auto"/>
          </w:tcPr>
          <w:p w14:paraId="4C296B1E" w14:textId="77777777" w:rsidR="003C4DBC" w:rsidRPr="004F49B4" w:rsidRDefault="003C4DBC" w:rsidP="00C63282">
            <w:pPr>
              <w:rPr>
                <w:rFonts w:ascii="Times New Roman" w:hAnsi="Times New Roman"/>
              </w:rPr>
            </w:pPr>
            <w:r w:rsidRPr="004F49B4">
              <w:rPr>
                <w:noProof/>
                <w:lang w:eastAsia="hu-HU" w:bidi="ar-SA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105ACDE" wp14:editId="61C5967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192405</wp:posOffset>
                      </wp:positionV>
                      <wp:extent cx="1050290" cy="1791335"/>
                      <wp:effectExtent l="0" t="0" r="16510" b="18415"/>
                      <wp:wrapSquare wrapText="bothSides"/>
                      <wp:docPr id="122" name="Csoportba foglalás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0290" cy="1791335"/>
                                <a:chOff x="1949" y="7283"/>
                                <a:chExt cx="1654" cy="2821"/>
                              </a:xfrm>
                            </wpg:grpSpPr>
                            <wpg:grpSp>
                              <wpg:cNvPr id="12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50" y="8277"/>
                                  <a:ext cx="1653" cy="838"/>
                                  <a:chOff x="1679" y="9132"/>
                                  <a:chExt cx="1653" cy="838"/>
                                </a:xfrm>
                              </wpg:grpSpPr>
                              <wpg:grpSp>
                                <wpg:cNvPr id="125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79" y="9205"/>
                                    <a:ext cx="408" cy="412"/>
                                    <a:chOff x="813" y="7560"/>
                                    <a:chExt cx="1095" cy="1107"/>
                                  </a:xfrm>
                                </wpg:grpSpPr>
                                <wps:wsp>
                                  <wps:cNvPr id="126" name="AutoShap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6" y="7560"/>
                                      <a:ext cx="339" cy="1095"/>
                                    </a:xfrm>
                                    <a:prstGeom prst="can">
                                      <a:avLst>
                                        <a:gd name="adj" fmla="val 36578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" name="AutoShape 5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91" y="7950"/>
                                      <a:ext cx="339" cy="1095"/>
                                    </a:xfrm>
                                    <a:prstGeom prst="can">
                                      <a:avLst>
                                        <a:gd name="adj" fmla="val 36578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8" name="Group 52"/>
                                <wpg:cNvGrpSpPr>
                                  <a:grpSpLocks/>
                                </wpg:cNvGrpSpPr>
                                <wpg:grpSpPr bwMode="auto">
                                  <a:xfrm flipH="1" flipV="1">
                                    <a:off x="2924" y="9449"/>
                                    <a:ext cx="408" cy="412"/>
                                    <a:chOff x="813" y="7560"/>
                                    <a:chExt cx="1095" cy="1107"/>
                                  </a:xfrm>
                                </wpg:grpSpPr>
                                <wps:wsp>
                                  <wps:cNvPr id="129" name="AutoShape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6" y="7560"/>
                                      <a:ext cx="339" cy="1095"/>
                                    </a:xfrm>
                                    <a:prstGeom prst="can">
                                      <a:avLst>
                                        <a:gd name="adj" fmla="val 36578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AutoShape 5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200000" flipH="1">
                                      <a:off x="1191" y="7950"/>
                                      <a:ext cx="339" cy="1095"/>
                                    </a:xfrm>
                                    <a:prstGeom prst="can">
                                      <a:avLst>
                                        <a:gd name="adj" fmla="val 36578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1" name="Oval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87" y="9132"/>
                                    <a:ext cx="838" cy="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Oval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30" y="9461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49" y="9266"/>
                                  <a:ext cx="1653" cy="838"/>
                                  <a:chOff x="1439" y="7692"/>
                                  <a:chExt cx="1653" cy="838"/>
                                </a:xfrm>
                              </wpg:grpSpPr>
                              <wpg:grpSp>
                                <wpg:cNvPr id="134" name="Group 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39" y="7765"/>
                                    <a:ext cx="408" cy="412"/>
                                    <a:chOff x="813" y="7560"/>
                                    <a:chExt cx="1095" cy="1107"/>
                                  </a:xfrm>
                                </wpg:grpSpPr>
                                <wps:wsp>
                                  <wps:cNvPr id="135" name="AutoShape 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6" y="7560"/>
                                      <a:ext cx="339" cy="1095"/>
                                    </a:xfrm>
                                    <a:prstGeom prst="can">
                                      <a:avLst>
                                        <a:gd name="adj" fmla="val 36578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AutoShape 6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91" y="7950"/>
                                      <a:ext cx="339" cy="1095"/>
                                    </a:xfrm>
                                    <a:prstGeom prst="can">
                                      <a:avLst>
                                        <a:gd name="adj" fmla="val 36578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7" name="Group 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7" y="7692"/>
                                    <a:ext cx="838" cy="838"/>
                                    <a:chOff x="1847" y="7692"/>
                                    <a:chExt cx="838" cy="838"/>
                                  </a:xfrm>
                                </wpg:grpSpPr>
                                <wps:wsp>
                                  <wps:cNvPr id="138" name="Oval 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7" y="7692"/>
                                      <a:ext cx="838" cy="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" name="Oval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90" y="8021"/>
                                      <a:ext cx="143" cy="14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0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684" y="7769"/>
                                    <a:ext cx="408" cy="412"/>
                                    <a:chOff x="2684" y="7769"/>
                                    <a:chExt cx="408" cy="412"/>
                                  </a:xfrm>
                                </wpg:grpSpPr>
                                <wps:wsp>
                                  <wps:cNvPr id="141" name="AutoShape 6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965" y="7769"/>
                                      <a:ext cx="126" cy="408"/>
                                    </a:xfrm>
                                    <a:prstGeom prst="can">
                                      <a:avLst>
                                        <a:gd name="adj" fmla="val 36668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AutoShape 6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825" y="7914"/>
                                      <a:ext cx="126" cy="408"/>
                                    </a:xfrm>
                                    <a:prstGeom prst="can">
                                      <a:avLst>
                                        <a:gd name="adj" fmla="val 36668"/>
                                      </a:avLst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3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50" y="7283"/>
                                  <a:ext cx="1653" cy="838"/>
                                  <a:chOff x="3719" y="8055"/>
                                  <a:chExt cx="1653" cy="838"/>
                                </a:xfrm>
                              </wpg:grpSpPr>
                              <wpg:grpSp>
                                <wpg:cNvPr id="144" name="Group 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27" y="8055"/>
                                    <a:ext cx="838" cy="838"/>
                                    <a:chOff x="1847" y="7692"/>
                                    <a:chExt cx="838" cy="838"/>
                                  </a:xfrm>
                                </wpg:grpSpPr>
                                <wps:wsp>
                                  <wps:cNvPr id="145" name="Oval 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7" y="7692"/>
                                      <a:ext cx="838" cy="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" name="Oval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90" y="8021"/>
                                      <a:ext cx="143" cy="14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7" name="AutoShape 71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3860" y="8280"/>
                                    <a:ext cx="126" cy="408"/>
                                  </a:xfrm>
                                  <a:prstGeom prst="can">
                                    <a:avLst>
                                      <a:gd name="adj" fmla="val 36668"/>
                                    </a:avLst>
                                  </a:prstGeom>
                                  <a:solidFill>
                                    <a:srgbClr val="FFC000"/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AutoShape 72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5105" y="8280"/>
                                    <a:ext cx="126" cy="408"/>
                                  </a:xfrm>
                                  <a:prstGeom prst="can">
                                    <a:avLst>
                                      <a:gd name="adj" fmla="val 36668"/>
                                    </a:avLst>
                                  </a:prstGeom>
                                  <a:solidFill>
                                    <a:srgbClr val="FFC000"/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C4375B" id="Csoportba foglalás 122" o:spid="_x0000_s1026" style="position:absolute;margin-left:62.2pt;margin-top:15.15pt;width:82.7pt;height:141.05pt;z-index:251676672" coordorigin="1949,7283" coordsize="1654,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">
                      <v:group id="Group 48" o:spid="_x0000_s1027" style="position:absolute;left:1950;top:8277;width:1653;height:838" coordorigin="1679,9132" coordsize="165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group id="Group 49" o:spid="_x0000_s1028" style="position:absolute;left:1679;top:9205;width:408;height:412" coordorigin="813,7560" coordsize="1095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<v:shapetype id="_x0000_t22" coordsize="21600,21600" o:spt="22" adj="5400" path="m10800,qx0@1l0@2qy10800,21600,21600@2l21600@1qy10800,xem0@1qy10800@0,21600@1nfe">
                            <v:formulas>
                              <v:f eqn="val #0"/>
                              <v:f eqn="prod #0 1 2"/>
                              <v:f eqn="sum height 0 @1"/>
                            </v:formulas>
                            <v:path o:extrusionok="f" gradientshapeok="t" o:connecttype="custom" o:connectlocs="10800,@0;10800,0;0,10800;10800,21600;21600,10800" o:connectangles="270,270,180,90,0" textboxrect="0,@0,21600,@2"/>
                            <v:handles>
                              <v:h position="center,#0" yrange="0,10800"/>
                            </v:handles>
                            <o:complex v:ext="view"/>
                          </v:shapetype>
                          <v:shape id="AutoShape 50" o:spid="_x0000_s1029" type="#_x0000_t22" style="position:absolute;left:816;top:7560;width:339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" adj="2446" fillcolor="#ffc000" strokecolor="#ffc000"/>
                          <v:shape id="AutoShape 51" o:spid="_x0000_s1030" type="#_x0000_t22" style="position:absolute;left:1191;top:7950;width:339;height:10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" adj="2446" fillcolor="#ffc000" strokecolor="#ffc000"/>
                        </v:group>
                        <v:group id="Group 52" o:spid="_x0000_s1031" style="position:absolute;left:2924;top:9449;width:408;height:412;flip:x y" coordorigin="813,7560" coordsize="1095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">
                          <v:shape id="AutoShape 53" o:spid="_x0000_s1032" type="#_x0000_t22" style="position:absolute;left:816;top:7560;width:339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" adj="2446" fillcolor="#ffc000" strokecolor="#ffc000"/>
                          <v:shape id="AutoShape 54" o:spid="_x0000_s1033" type="#_x0000_t22" style="position:absolute;left:1191;top:7950;width:339;height:1095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" adj="2446" fillcolor="#ffc000" strokecolor="#ffc000"/>
                        </v:group>
                        <v:oval id="Oval 55" o:spid="_x0000_s1034" style="position:absolute;left:2087;top:9132;width:838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" fillcolor="yellow"/>
                        <v:oval id="Oval 56" o:spid="_x0000_s1035" style="position:absolute;left:2430;top:9461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" fillcolor="red"/>
                      </v:group>
                      <v:group id="Group 57" o:spid="_x0000_s1036" style="position:absolute;left:1949;top:9266;width:1653;height:838" coordorigin="1439,7692" coordsize="165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<v:group id="Group 58" o:spid="_x0000_s1037" style="position:absolute;left:1439;top:7765;width:408;height:412" coordorigin="813,7560" coordsize="1095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<v:shape id="AutoShape 59" o:spid="_x0000_s1038" type="#_x0000_t22" style="position:absolute;left:816;top:7560;width:339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" adj="2446" fillcolor="#ffc000" strokecolor="#ffc000"/>
                          <v:shape id="AutoShape 60" o:spid="_x0000_s1039" type="#_x0000_t22" style="position:absolute;left:1191;top:7950;width:339;height:10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" adj="2446" fillcolor="#ffc000" strokecolor="#ffc000"/>
                        </v:group>
                        <v:group id="Group 61" o:spid="_x0000_s1040" style="position:absolute;left:1847;top:7692;width:838;height:838" coordorigin="1847,7692" coordsize="83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<v:oval id="Oval 62" o:spid="_x0000_s1041" style="position:absolute;left:1847;top:7692;width:838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" fillcolor="yellow"/>
                          <v:oval id="Oval 63" o:spid="_x0000_s1042" style="position:absolute;left:2190;top:8021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" fillcolor="red"/>
                        </v:group>
                        <v:group id="Group 64" o:spid="_x0000_s1043" style="position:absolute;left:2684;top:7769;width:408;height:412" coordorigin="2684,7769" coordsize="40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<v:shape id="AutoShape 65" o:spid="_x0000_s1044" type="#_x0000_t22" style="position:absolute;left:2965;top:7769;width:126;height:4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" adj="2446" fillcolor="#ffc000" strokecolor="#ffc000"/>
                          <v:shape id="AutoShape 66" o:spid="_x0000_s1045" type="#_x0000_t22" style="position:absolute;left:2825;top:7914;width:126;height:40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" adj="2446" fillcolor="#ffc000" strokecolor="#ffc000"/>
                        </v:group>
                      </v:group>
                      <v:group id="Group 67" o:spid="_x0000_s1046" style="position:absolute;left:1950;top:7283;width:1653;height:838" coordorigin="3719,8055" coordsize="165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<v:group id="Group 68" o:spid="_x0000_s1047" style="position:absolute;left:4127;top:8055;width:838;height:838" coordorigin="1847,7692" coordsize="83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  <v:oval id="Oval 69" o:spid="_x0000_s1048" style="position:absolute;left:1847;top:7692;width:838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" fillcolor="yellow"/>
                          <v:oval id="Oval 70" o:spid="_x0000_s1049" style="position:absolute;left:2190;top:8021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" fillcolor="red"/>
                        </v:group>
                        <v:shape id="AutoShape 71" o:spid="_x0000_s1050" type="#_x0000_t22" style="position:absolute;left:3860;top:8280;width:126;height:40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" adj="2446" fillcolor="#ffc000" strokecolor="#ffc000"/>
                        <v:shape id="AutoShape 72" o:spid="_x0000_s1051" type="#_x0000_t22" style="position:absolute;left:5105;top:8280;width:126;height:40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" adj="2446" fillcolor="#ffc000" strokecolor="#ffc000"/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606" w:type="dxa"/>
            <w:shd w:val="clear" w:color="auto" w:fill="auto"/>
          </w:tcPr>
          <w:p w14:paraId="6BFF46B9" w14:textId="77777777" w:rsidR="003C4DBC" w:rsidRPr="004F49B4" w:rsidRDefault="003C4DBC" w:rsidP="00C63282">
            <w:pPr>
              <w:rPr>
                <w:rFonts w:ascii="Times New Roman" w:hAnsi="Times New Roman"/>
              </w:rPr>
            </w:pPr>
            <w:r w:rsidRPr="004F49B4">
              <w:rPr>
                <w:noProof/>
                <w:lang w:eastAsia="hu-HU" w:bidi="ar-SA"/>
              </w:rPr>
              <w:drawing>
                <wp:anchor distT="0" distB="0" distL="0" distR="0" simplePos="0" relativeHeight="251675648" behindDoc="0" locked="0" layoutInCell="1" allowOverlap="1" wp14:anchorId="74294610" wp14:editId="6E71CBEC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22225</wp:posOffset>
                  </wp:positionV>
                  <wp:extent cx="2382520" cy="2209800"/>
                  <wp:effectExtent l="0" t="0" r="0" b="0"/>
                  <wp:wrapSquare wrapText="largest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209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63938C" w14:textId="77777777" w:rsidR="001E3D1B" w:rsidRDefault="003C4DBC" w:rsidP="001E3D1B">
      <w:pPr>
        <w:jc w:val="center"/>
        <w:rPr>
          <w:rFonts w:ascii="Times New Roman" w:hAnsi="Times New Roman"/>
          <w:sz w:val="28"/>
          <w:szCs w:val="28"/>
        </w:rPr>
      </w:pPr>
      <w:r w:rsidRPr="004F49B4">
        <w:rPr>
          <w:rFonts w:ascii="Times New Roman" w:hAnsi="Times New Roman"/>
          <w:sz w:val="28"/>
          <w:szCs w:val="28"/>
        </w:rPr>
        <w:br w:type="page"/>
      </w:r>
    </w:p>
    <w:p w14:paraId="36206296" w14:textId="77777777" w:rsidR="001E3D1B" w:rsidRDefault="001E3D1B" w:rsidP="001E3D1B">
      <w:pPr>
        <w:jc w:val="center"/>
        <w:rPr>
          <w:rFonts w:ascii="Times New Roman" w:hAnsi="Times New Roman"/>
          <w:sz w:val="28"/>
          <w:szCs w:val="28"/>
        </w:rPr>
      </w:pPr>
    </w:p>
    <w:p w14:paraId="1372F0BB" w14:textId="73CA501E" w:rsidR="001E3D1B" w:rsidRPr="004F49B4" w:rsidRDefault="000057DD" w:rsidP="001E3D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1E3D1B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E3D1B">
        <w:rPr>
          <w:rFonts w:ascii="Times New Roman" w:hAnsi="Times New Roman" w:cs="Times New Roman"/>
          <w:b/>
          <w:bCs/>
          <w:sz w:val="28"/>
          <w:szCs w:val="28"/>
        </w:rPr>
        <w:t>Arkhimédész törvényének igazolása arkhimédészi hengerpárral</w:t>
      </w:r>
    </w:p>
    <w:p w14:paraId="3B8A006A" w14:textId="77777777" w:rsidR="001E3D1B" w:rsidRPr="004F49B4" w:rsidRDefault="001E3D1B" w:rsidP="001E3D1B">
      <w:pPr>
        <w:rPr>
          <w:rFonts w:ascii="Times New Roman" w:hAnsi="Times New Roman" w:cs="Times New Roman"/>
        </w:rPr>
      </w:pPr>
    </w:p>
    <w:p w14:paraId="383EAB1D" w14:textId="77777777" w:rsidR="001E3D1B" w:rsidRPr="004F49B4" w:rsidRDefault="001E3D1B" w:rsidP="001E3D1B">
      <w:pPr>
        <w:rPr>
          <w:rFonts w:ascii="Times New Roman" w:hAnsi="Times New Roman" w:cs="Times New Roman"/>
        </w:rPr>
      </w:pPr>
    </w:p>
    <w:p w14:paraId="573751BF" w14:textId="77777777" w:rsidR="001E3D1B" w:rsidRPr="004F49B4" w:rsidRDefault="001E3D1B" w:rsidP="001E3D1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1EA8FD2B" wp14:editId="54052BC4">
                <wp:extent cx="6322060" cy="451485"/>
                <wp:effectExtent l="9525" t="9525" r="12065" b="5715"/>
                <wp:docPr id="91" name="Szövegdobo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E6142" w14:textId="77777777" w:rsidR="00AE252A" w:rsidRDefault="00AE252A" w:rsidP="001E3D1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6715F1AC" w14:textId="77777777" w:rsidR="00AE252A" w:rsidRDefault="00AE252A" w:rsidP="00FD1413">
                            <w:pPr>
                              <w:jc w:val="both"/>
                            </w:pPr>
                            <w:r>
                              <w:t>Az arkhimédészi hengerpár segítségével mérje meg a vízbe merülő testre ható felhajtóerő nagyságát!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A8FD2B" id="Szövegdoboz 44" o:spid="_x0000_s1032" type="#_x0000_t202" style="width:497.8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" fillcolor="#8db3e2">
                <v:textbox style="mso-fit-shape-to-text:t">
                  <w:txbxContent>
                    <w:p w14:paraId="2FEE6142" w14:textId="77777777" w:rsidR="00AE252A" w:rsidRDefault="00AE252A" w:rsidP="001E3D1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6715F1AC" w14:textId="77777777" w:rsidR="00AE252A" w:rsidRDefault="00AE252A" w:rsidP="00FD1413">
                      <w:pPr>
                        <w:jc w:val="both"/>
                      </w:pPr>
                      <w:r>
                        <w:t>Az arkhimédészi hengerpár segítségével mérje meg a vízbe merülő testre ható felhajtóerő nagyságát!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4800E8" w14:textId="77777777" w:rsidR="001E3D1B" w:rsidRPr="004F49B4" w:rsidRDefault="001E3D1B" w:rsidP="001E3D1B">
      <w:pPr>
        <w:rPr>
          <w:rFonts w:ascii="Times New Roman" w:hAnsi="Times New Roman" w:cs="Times New Roman"/>
          <w:i/>
          <w:iCs/>
        </w:rPr>
      </w:pPr>
    </w:p>
    <w:p w14:paraId="655762B3" w14:textId="77777777" w:rsidR="001E3D1B" w:rsidRPr="004F49B4" w:rsidRDefault="001E3D1B" w:rsidP="001E3D1B">
      <w:pPr>
        <w:rPr>
          <w:rFonts w:ascii="Times New Roman" w:hAnsi="Times New Roman" w:cs="Times New Roman"/>
          <w:i/>
          <w:iCs/>
        </w:rPr>
      </w:pPr>
    </w:p>
    <w:p w14:paraId="6472637D" w14:textId="77777777" w:rsidR="001E3D1B" w:rsidRPr="004F49B4" w:rsidRDefault="001E3D1B" w:rsidP="001E3D1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135FA14F" w14:textId="77777777" w:rsidR="001E3D1B" w:rsidRDefault="001E3D1B" w:rsidP="00FD14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Arkhimédészi hengerpár (egy rugós erőmérőre akasztható üres</w:t>
      </w:r>
      <w:r w:rsidR="00164C4B">
        <w:rPr>
          <w:rFonts w:ascii="Times New Roman" w:hAnsi="Times New Roman" w:cs="Times New Roman"/>
        </w:rPr>
        <w:t xml:space="preserve"> henger</w:t>
      </w:r>
      <w:r>
        <w:rPr>
          <w:rFonts w:ascii="Times New Roman" w:hAnsi="Times New Roman" w:cs="Times New Roman"/>
        </w:rPr>
        <w:t xml:space="preserve">, </w:t>
      </w:r>
      <w:r w:rsidR="00164C4B">
        <w:rPr>
          <w:rFonts w:ascii="Times New Roman" w:hAnsi="Times New Roman" w:cs="Times New Roman"/>
        </w:rPr>
        <w:t>valamint egy</w:t>
      </w:r>
      <w:r>
        <w:rPr>
          <w:rFonts w:ascii="Times New Roman" w:hAnsi="Times New Roman" w:cs="Times New Roman"/>
        </w:rPr>
        <w:t xml:space="preserve"> abba szorosan illeszkedő, </w:t>
      </w:r>
      <w:r w:rsidR="00845F55">
        <w:rPr>
          <w:rFonts w:ascii="Times New Roman" w:hAnsi="Times New Roman" w:cs="Times New Roman"/>
        </w:rPr>
        <w:t>az üres henger aljára akasztható tömör henger</w:t>
      </w:r>
      <w:r>
        <w:rPr>
          <w:rFonts w:ascii="Times New Roman" w:hAnsi="Times New Roman" w:cs="Times New Roman"/>
        </w:rPr>
        <w:t>)</w:t>
      </w:r>
      <w:r w:rsidR="00164C4B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érzékeny rugós erőmérő</w:t>
      </w:r>
      <w:r w:rsidR="00164C4B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főzőpohár.</w:t>
      </w:r>
    </w:p>
    <w:p w14:paraId="56BC0095" w14:textId="77777777" w:rsidR="001E3D1B" w:rsidRPr="004F49B4" w:rsidRDefault="001E3D1B" w:rsidP="00FD1413">
      <w:pPr>
        <w:jc w:val="both"/>
        <w:rPr>
          <w:rFonts w:ascii="Times New Roman" w:hAnsi="Times New Roman" w:cs="Times New Roman"/>
        </w:rPr>
      </w:pPr>
    </w:p>
    <w:p w14:paraId="056F2667" w14:textId="77777777" w:rsidR="001E3D1B" w:rsidRPr="004F49B4" w:rsidRDefault="001E3D1B" w:rsidP="001E3D1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142101D5" w14:textId="77777777" w:rsidR="001E3D1B" w:rsidRPr="004F49B4" w:rsidRDefault="001E3D1B" w:rsidP="001E3D1B">
      <w:pPr>
        <w:rPr>
          <w:rFonts w:ascii="Times New Roman" w:hAnsi="Times New Roman" w:cs="Times New Roman"/>
        </w:rPr>
      </w:pPr>
    </w:p>
    <w:p w14:paraId="514FF5A3" w14:textId="77777777" w:rsidR="001E3D1B" w:rsidRDefault="001E3D1B" w:rsidP="00341E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Mérje meg az üres henger és az aljára akasztott tömör henger súlyát a levegőn rugós erőmérővel! Ismételje meg a mérést úgy, hogy a tömör henger teljes egészében vízbe lóg! Ezek után töltsön vizet az üres hengerbe úgy, hogy az csordultig megteljen, s ismételje meg a mérést így is</w:t>
      </w:r>
      <w:r w:rsidR="00164C4B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Írja fel mindhárom esetben a rugós erőmérő által mért értékeket</w:t>
      </w:r>
      <w:r w:rsidR="00164C4B">
        <w:rPr>
          <w:rFonts w:ascii="Times New Roman" w:hAnsi="Times New Roman" w:cs="Times New Roman"/>
        </w:rPr>
        <w:t>!</w:t>
      </w:r>
    </w:p>
    <w:p w14:paraId="038F3CF8" w14:textId="77777777" w:rsidR="001E3D1B" w:rsidRDefault="001E3D1B" w:rsidP="001E3D1B">
      <w:pPr>
        <w:jc w:val="both"/>
        <w:rPr>
          <w:rFonts w:ascii="Times New Roman" w:hAnsi="Times New Roman" w:cs="Times New Roman"/>
        </w:rPr>
      </w:pPr>
    </w:p>
    <w:p w14:paraId="2922A5E6" w14:textId="77777777" w:rsidR="001E3D1B" w:rsidRDefault="001E3D1B" w:rsidP="001E3D1B">
      <w:pPr>
        <w:jc w:val="both"/>
        <w:rPr>
          <w:rFonts w:ascii="Times New Roman" w:hAnsi="Times New Roman" w:cs="Times New Roman"/>
        </w:rPr>
      </w:pPr>
    </w:p>
    <w:p w14:paraId="31433E0D" w14:textId="77777777" w:rsidR="001E3D1B" w:rsidRPr="004F49B4" w:rsidRDefault="001E3D1B" w:rsidP="001E3D1B">
      <w:pPr>
        <w:jc w:val="both"/>
        <w:rPr>
          <w:rFonts w:ascii="Times New Roman" w:hAnsi="Times New Roman" w:cs="Times New Roman"/>
        </w:rPr>
      </w:pPr>
    </w:p>
    <w:p w14:paraId="7BB035DC" w14:textId="77777777" w:rsidR="001E3D1B" w:rsidRPr="004F49B4" w:rsidRDefault="001E3D1B" w:rsidP="001E3D1B">
      <w:pPr>
        <w:rPr>
          <w:rFonts w:ascii="Times New Roman" w:hAnsi="Times New Roman" w:cs="Times New Roman"/>
        </w:rPr>
      </w:pPr>
    </w:p>
    <w:p w14:paraId="320F4184" w14:textId="77777777" w:rsidR="001E3D1B" w:rsidRPr="004F49B4" w:rsidRDefault="001E3D1B" w:rsidP="001E3D1B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 w:bidi="ar-SA"/>
        </w:rPr>
        <w:drawing>
          <wp:inline distT="0" distB="0" distL="0" distR="0" wp14:anchorId="656CF38A" wp14:editId="1FC7E035">
            <wp:extent cx="2934268" cy="2197289"/>
            <wp:effectExtent l="0" t="0" r="0" b="0"/>
            <wp:docPr id="93" name="Kép 93" descr="C:\Users\Horányi Gábor\Desktop\ark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rányi Gábor\Desktop\arkhi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36" cy="219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43E4" w14:textId="77777777" w:rsidR="001E3D1B" w:rsidRPr="004F49B4" w:rsidRDefault="001E3D1B" w:rsidP="001E3D1B">
      <w:pPr>
        <w:rPr>
          <w:rFonts w:ascii="Times New Roman" w:hAnsi="Times New Roman" w:cs="Times New Roman"/>
        </w:rPr>
      </w:pPr>
    </w:p>
    <w:p w14:paraId="5EA63A9F" w14:textId="77777777" w:rsidR="001E3D1B" w:rsidRDefault="001E3D1B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B4A6D2C" w14:textId="77777777" w:rsidR="003C4DBC" w:rsidRPr="004F49B4" w:rsidRDefault="003C4DBC" w:rsidP="003C4DB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4B0415" w14:textId="0CD11EBF" w:rsidR="003C4DBC" w:rsidRPr="004F49B4" w:rsidRDefault="000057DD" w:rsidP="003C4DB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3C4DBC" w:rsidRPr="004F49B4">
        <w:rPr>
          <w:rFonts w:ascii="Times New Roman" w:hAnsi="Times New Roman" w:cs="Times New Roman"/>
          <w:b/>
          <w:sz w:val="28"/>
          <w:szCs w:val="28"/>
        </w:rPr>
        <w:t>. A hőtágulás bemutatása – golyó és lyuk hőtágulása</w:t>
      </w:r>
    </w:p>
    <w:p w14:paraId="25E85DF7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5E699961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</w:p>
    <w:p w14:paraId="142E177A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0BC55BA5" wp14:editId="2D599153">
                <wp:extent cx="6322060" cy="857250"/>
                <wp:effectExtent l="0" t="0" r="21590" b="19050"/>
                <wp:docPr id="118" name="Szövegdoboz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85725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DA6BC" w14:textId="77777777" w:rsidR="00AE252A" w:rsidRPr="004F49B4" w:rsidRDefault="00AE252A" w:rsidP="00FD1413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6D624A18" w14:textId="77777777" w:rsidR="00AE252A" w:rsidRPr="004F49B4" w:rsidRDefault="00AE252A" w:rsidP="00FD141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</w:rPr>
                              <w:t>A felfüggesztett fémgolyó éppen átfér a fémgyűrűn (</w:t>
                            </w:r>
                            <w:proofErr w:type="spellStart"/>
                            <w:r w:rsidRPr="004F49B4">
                              <w:rPr>
                                <w:rFonts w:ascii="Times New Roman" w:hAnsi="Times New Roman"/>
                              </w:rPr>
                              <w:t>Gravesande</w:t>
                            </w:r>
                            <w:proofErr w:type="spellEnd"/>
                            <w:r w:rsidRPr="004F49B4">
                              <w:rPr>
                                <w:rFonts w:ascii="Times New Roman" w:hAnsi="Times New Roman"/>
                              </w:rPr>
                              <w:t>-készülék). Melegítse Bunsen-égővel a fémgolyót, vizsgálja meg, hogy ekkor is átfér-e a gyűrűn! Mi történik akkor, ha a gyűrűt is melegíti? Vizsgálja meg a gyűrű és a golyó átmérőjének viszonyát lehűlés közben!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C55BA5" id="Szövegdoboz 118" o:spid="_x0000_s1033" type="#_x0000_t202" style="width:497.8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" fillcolor="#8db3e2">
                <v:textbox>
                  <w:txbxContent>
                    <w:p w14:paraId="372DA6BC" w14:textId="77777777" w:rsidR="00AE252A" w:rsidRPr="004F49B4" w:rsidRDefault="00AE252A" w:rsidP="00FD1413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14:paraId="6D624A18" w14:textId="77777777" w:rsidR="00AE252A" w:rsidRPr="004F49B4" w:rsidRDefault="00AE252A" w:rsidP="00FD141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4F49B4">
                        <w:rPr>
                          <w:rFonts w:ascii="Times New Roman" w:hAnsi="Times New Roman"/>
                        </w:rPr>
                        <w:t>A felfüggesztett fémgolyó éppen átfér a fémgyűrűn (</w:t>
                      </w:r>
                      <w:proofErr w:type="spellStart"/>
                      <w:r w:rsidRPr="004F49B4">
                        <w:rPr>
                          <w:rFonts w:ascii="Times New Roman" w:hAnsi="Times New Roman"/>
                        </w:rPr>
                        <w:t>Gravesande</w:t>
                      </w:r>
                      <w:proofErr w:type="spellEnd"/>
                      <w:r w:rsidRPr="004F49B4">
                        <w:rPr>
                          <w:rFonts w:ascii="Times New Roman" w:hAnsi="Times New Roman"/>
                        </w:rPr>
                        <w:t>-készülék). Melegítse Bunsen-égővel a fémgolyót, vizsgálja meg, hogy ekkor is átfér-e a gyűrűn! Mi történik akkor, ha a gyűrűt is melegíti? Vizsgálja meg a gyűrű és a golyó átmérőjének viszonyát lehűlés közben!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4752C0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color w:val="auto"/>
        </w:rPr>
      </w:pPr>
    </w:p>
    <w:p w14:paraId="163E68C5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7345F8F2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i/>
        </w:rPr>
      </w:pPr>
      <w:r w:rsidRPr="004F49B4">
        <w:rPr>
          <w:rFonts w:ascii="Times New Roman" w:hAnsi="Times New Roman" w:cs="Times New Roman"/>
          <w:i/>
        </w:rPr>
        <w:t>Szükséges eszközök:</w:t>
      </w:r>
    </w:p>
    <w:p w14:paraId="5E6C62A2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  <w:proofErr w:type="spellStart"/>
      <w:r w:rsidRPr="004F49B4">
        <w:rPr>
          <w:rFonts w:ascii="Times New Roman" w:hAnsi="Times New Roman" w:cs="Times New Roman"/>
        </w:rPr>
        <w:t>Gravesande</w:t>
      </w:r>
      <w:proofErr w:type="spellEnd"/>
      <w:r w:rsidRPr="004F49B4">
        <w:rPr>
          <w:rFonts w:ascii="Times New Roman" w:hAnsi="Times New Roman" w:cs="Times New Roman"/>
        </w:rPr>
        <w:t>-készülék (házilagosan is elkészíthető); Bunsen-égő; hideg (jeges) víz.</w:t>
      </w:r>
    </w:p>
    <w:p w14:paraId="7F10D177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4340C2A8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26788DC3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</w:rPr>
        <w:t>A kísérlet leírása:</w:t>
      </w:r>
    </w:p>
    <w:p w14:paraId="79E32670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</w:p>
    <w:p w14:paraId="1A468429" w14:textId="77777777" w:rsidR="003C4DBC" w:rsidRPr="004F49B4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4F49B4">
        <w:rPr>
          <w:rFonts w:ascii="Times New Roman" w:hAnsi="Times New Roman" w:cs="Times New Roman"/>
        </w:rPr>
        <w:t>Győződjön</w:t>
      </w:r>
      <w:proofErr w:type="spellEnd"/>
      <w:r w:rsidRPr="004F49B4">
        <w:rPr>
          <w:rFonts w:ascii="Times New Roman" w:hAnsi="Times New Roman" w:cs="Times New Roman"/>
        </w:rPr>
        <w:t xml:space="preserve"> meg arról, hogy a golyó szobahőmérsékleten átfér a gyűrűn! Melegítse fel a golyót, és vizsgálja meg, átfér-e a gyűrűn! Melegítse fel a gyűrűt, és így végezze el a vizsgálatot! Hűtse le a gyűrűt a lehető legalacsonyabb hőmérsékletre, majd tegye rá a golyót, s hagyja fokozatosan lehűlni!</w:t>
      </w:r>
    </w:p>
    <w:p w14:paraId="1E48DAE9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6C02D118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3C4DBC" w:rsidRPr="004F49B4" w14:paraId="4D4376B6" w14:textId="77777777" w:rsidTr="00C63282">
        <w:trPr>
          <w:jc w:val="center"/>
        </w:trPr>
        <w:tc>
          <w:tcPr>
            <w:tcW w:w="4606" w:type="dxa"/>
            <w:shd w:val="clear" w:color="auto" w:fill="auto"/>
          </w:tcPr>
          <w:p w14:paraId="431C6541" w14:textId="77777777" w:rsidR="003C4DBC" w:rsidRPr="004F49B4" w:rsidRDefault="003C4DBC" w:rsidP="00C6328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28F0D6" wp14:editId="1F26CCEF">
                  <wp:extent cx="1820448" cy="1840675"/>
                  <wp:effectExtent l="0" t="0" r="8890" b="762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05" cy="18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auto"/>
          </w:tcPr>
          <w:p w14:paraId="336538DE" w14:textId="77777777" w:rsidR="003C4DBC" w:rsidRPr="004F49B4" w:rsidRDefault="003C4DBC" w:rsidP="00C6328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83A40D" wp14:editId="62398114">
                  <wp:extent cx="2272665" cy="1849120"/>
                  <wp:effectExtent l="0" t="0" r="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E0AB2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715D1BB0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1BFC24A7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3316DBEE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i/>
        </w:rPr>
      </w:pPr>
      <w:r w:rsidRPr="004F49B4">
        <w:rPr>
          <w:rFonts w:ascii="Times New Roman" w:hAnsi="Times New Roman" w:cs="Times New Roman"/>
          <w:i/>
        </w:rPr>
        <w:br w:type="page"/>
      </w:r>
    </w:p>
    <w:p w14:paraId="0F001B52" w14:textId="1EBE558B" w:rsidR="003C4DBC" w:rsidRPr="004F49B4" w:rsidRDefault="000057DD" w:rsidP="003C4DB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3C4DBC" w:rsidRPr="004F49B4">
        <w:rPr>
          <w:rFonts w:ascii="Times New Roman" w:hAnsi="Times New Roman" w:cs="Times New Roman"/>
          <w:b/>
          <w:sz w:val="28"/>
          <w:szCs w:val="28"/>
        </w:rPr>
        <w:t>. A lecsapódás jelensége – a gázok nyomása</w:t>
      </w:r>
    </w:p>
    <w:p w14:paraId="1224D4CF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14:paraId="2A04CFA2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</w:p>
    <w:p w14:paraId="159E49CE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5319CDEE" wp14:editId="1FFE125B">
                <wp:extent cx="6412675" cy="828040"/>
                <wp:effectExtent l="0" t="0" r="26670" b="17780"/>
                <wp:docPr id="117" name="Szövegdoboz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675" cy="82804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80602" w14:textId="77777777" w:rsidR="00AE252A" w:rsidRDefault="00AE252A" w:rsidP="003C4DB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B85D92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0DBB3D31" w14:textId="77777777" w:rsidR="00AE252A" w:rsidRPr="00ED7B7D" w:rsidRDefault="00AE252A" w:rsidP="00C972F1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lombikból kevés víz forralásával hajtsa ki a levegőt! A lombikot zárja le egy léggömbbel, majd </w:t>
                            </w:r>
                            <w:r w:rsidR="001E2190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lombikban rekedt vízgőzt hűtéssel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csapassa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le! Így a lombikban leesik a nyomás, a léggömb a lombikba „beszívódik”.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19CDEE" id="Szövegdoboz 117" o:spid="_x0000_s1034" type="#_x0000_t202" style="width:504.95pt;height:6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" fillcolor="#8db3e2">
                <v:textbox style="mso-fit-shape-to-text:t">
                  <w:txbxContent>
                    <w:p w14:paraId="0C680602" w14:textId="77777777" w:rsidR="00AE252A" w:rsidRDefault="00AE252A" w:rsidP="003C4DBC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B85D92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14:paraId="0DBB3D31" w14:textId="77777777" w:rsidR="00AE252A" w:rsidRPr="00ED7B7D" w:rsidRDefault="00AE252A" w:rsidP="00C972F1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lombikból kevés víz forralásával hajtsa ki a levegőt! A lombikot zárja le egy léggömbbel, majd </w:t>
                      </w:r>
                      <w:r w:rsidR="001E2190"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 lombikban rekedt vízgőzt hűtéssel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csapassa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le! Így a lombikban leesik a nyomás, a léggömb a lombikba „beszívódik”.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82100A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3CAE5648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0730CB5F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i/>
        </w:rPr>
      </w:pPr>
      <w:r w:rsidRPr="004F49B4">
        <w:rPr>
          <w:rFonts w:ascii="Times New Roman" w:hAnsi="Times New Roman" w:cs="Times New Roman"/>
          <w:i/>
        </w:rPr>
        <w:t>Szükséges eszközök:</w:t>
      </w:r>
    </w:p>
    <w:p w14:paraId="75F6AC5D" w14:textId="77777777" w:rsidR="003C4DBC" w:rsidRPr="004F49B4" w:rsidRDefault="003C4DBC" w:rsidP="00C972F1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color w:val="auto"/>
        </w:rPr>
        <w:t>Hőálló lombik; léggömb; vízmelegítésre alkalmas</w:t>
      </w:r>
      <w:r w:rsidRPr="004F49B4">
        <w:rPr>
          <w:rFonts w:ascii="Times New Roman" w:hAnsi="Times New Roman" w:cs="Times New Roman"/>
        </w:rPr>
        <w:t xml:space="preserve"> eszköz (vas háromláb, azbesztlap, facsipesz stb.); hideg víz egy edényben, hűtés céljára; védőkesztyű.</w:t>
      </w:r>
    </w:p>
    <w:p w14:paraId="133F561D" w14:textId="77777777" w:rsidR="003C4DBC" w:rsidRPr="004F49B4" w:rsidRDefault="003C4DBC" w:rsidP="00C972F1">
      <w:pPr>
        <w:pStyle w:val="Default"/>
        <w:jc w:val="both"/>
        <w:rPr>
          <w:rFonts w:ascii="Times New Roman" w:hAnsi="Times New Roman" w:cs="Times New Roman"/>
        </w:rPr>
      </w:pPr>
    </w:p>
    <w:p w14:paraId="7FD7406B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7FCF3750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</w:rPr>
        <w:t>A kísérlet leírása:</w:t>
      </w:r>
    </w:p>
    <w:p w14:paraId="4B89EE60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</w:p>
    <w:p w14:paraId="058AAB86" w14:textId="77777777" w:rsidR="003C4DBC" w:rsidRPr="004F49B4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 lombik aljára tegyen egy kevés vizet, és forralja fel! Fél perc forrás után vegye le a lombikot a tűzről, és feszítsen a szájára egy léggömböt úgy, hogy a léggömb kilógjon a lombikból! A lombikot hagyja lehűlni (hideg vízzel hűtse le)! Figyelje meg, mi történik a léggömbbel! Magyarázza a kísérletben bemutatott jelenséget!</w:t>
      </w:r>
    </w:p>
    <w:p w14:paraId="33E2F492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24CD440E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50"/>
        <w:gridCol w:w="4751"/>
        <w:gridCol w:w="3071"/>
      </w:tblGrid>
      <w:tr w:rsidR="003C4DBC" w:rsidRPr="004F49B4" w14:paraId="6CE0FD28" w14:textId="77777777" w:rsidTr="00C63282">
        <w:tc>
          <w:tcPr>
            <w:tcW w:w="1897" w:type="dxa"/>
            <w:shd w:val="clear" w:color="auto" w:fill="auto"/>
          </w:tcPr>
          <w:p w14:paraId="71B89DB5" w14:textId="77777777" w:rsidR="003C4DBC" w:rsidRPr="004F49B4" w:rsidRDefault="003C4DBC" w:rsidP="00C6328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13004D" wp14:editId="00FF829D">
                  <wp:extent cx="1228090" cy="2054225"/>
                  <wp:effectExtent l="0" t="0" r="0" b="3175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 w:color="auto" w:fill="auto"/>
          </w:tcPr>
          <w:p w14:paraId="528713AD" w14:textId="77777777" w:rsidR="003C4DBC" w:rsidRPr="004F49B4" w:rsidRDefault="003C4DBC" w:rsidP="00C6328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425F3B" wp14:editId="3E4C3BFE">
                  <wp:extent cx="2879725" cy="2074545"/>
                  <wp:effectExtent l="0" t="0" r="0" b="1905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shd w:val="clear" w:color="auto" w:fill="auto"/>
          </w:tcPr>
          <w:p w14:paraId="230AB57B" w14:textId="77777777" w:rsidR="003C4DBC" w:rsidRPr="004F49B4" w:rsidRDefault="003C4DBC" w:rsidP="00C63282">
            <w:pPr>
              <w:pStyle w:val="Default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A65140" wp14:editId="4087ACC9">
                  <wp:extent cx="1227313" cy="2054225"/>
                  <wp:effectExtent l="0" t="0" r="0" b="3175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17" cy="206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CE0B2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1C24B534" w14:textId="77777777"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14:paraId="56349566" w14:textId="4574FF05" w:rsidR="000F1900" w:rsidRPr="004F49B4" w:rsidRDefault="000F1900" w:rsidP="000057DD">
      <w:pPr>
        <w:pStyle w:val="Default"/>
        <w:jc w:val="center"/>
        <w:rPr>
          <w:rFonts w:ascii="Times New Roman" w:hAnsi="Times New Roman" w:cs="Times New Roman"/>
        </w:rPr>
      </w:pPr>
    </w:p>
    <w:p w14:paraId="3A54423F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4D7E3CB5" w14:textId="77777777" w:rsidR="000F1900" w:rsidRPr="004F49B4" w:rsidRDefault="000F1900" w:rsidP="000F1900">
      <w:pPr>
        <w:pageBreakBefore/>
        <w:rPr>
          <w:rFonts w:ascii="Times New Roman" w:hAnsi="Times New Roman" w:cs="Times New Roman"/>
        </w:rPr>
      </w:pPr>
    </w:p>
    <w:p w14:paraId="7EEBD314" w14:textId="67F29ED1" w:rsidR="000F1900" w:rsidRPr="004F49B4" w:rsidRDefault="003C4DBC" w:rsidP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057DD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0F1900" w:rsidRPr="004F49B4">
        <w:rPr>
          <w:rFonts w:ascii="Times New Roman" w:hAnsi="Times New Roman" w:cs="Times New Roman"/>
          <w:b/>
          <w:bCs/>
          <w:sz w:val="28"/>
          <w:szCs w:val="28"/>
        </w:rPr>
        <w:t>. Halmazállapot-változások</w:t>
      </w:r>
    </w:p>
    <w:p w14:paraId="380D929D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7BBE5DAF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511CFBCF" w14:textId="77777777"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6C9CDD15" wp14:editId="58DA713A">
                <wp:extent cx="6322060" cy="626745"/>
                <wp:effectExtent l="9525" t="9525" r="12065" b="11430"/>
                <wp:docPr id="18" name="Szövegdobo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8AE5" w14:textId="77777777" w:rsidR="00AE252A" w:rsidRDefault="00AE252A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47875A84" w14:textId="77777777" w:rsidR="00AE252A" w:rsidRDefault="00AE252A" w:rsidP="00C972F1">
                            <w:pPr>
                              <w:jc w:val="both"/>
                            </w:pPr>
                            <w:r>
                              <w:t>Tanulmányozza szilárd, illetve folyékony halmazállapotú anyag gáz halmazállapotúvá történő átalakulását!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9CDD15" id="Szövegdoboz 43" o:spid="_x0000_s1035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" fillcolor="#8db3e2">
                <v:textbox style="mso-fit-shape-to-text:t">
                  <w:txbxContent>
                    <w:p w14:paraId="67B28AE5" w14:textId="77777777" w:rsidR="00AE252A" w:rsidRDefault="00AE252A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47875A84" w14:textId="77777777" w:rsidR="00AE252A" w:rsidRDefault="00AE252A" w:rsidP="00C972F1">
                      <w:pPr>
                        <w:jc w:val="both"/>
                      </w:pPr>
                      <w:r>
                        <w:t>Tanulmányozza szilárd, illetve folyékony halmazállapotú anyag gáz halmazállapotúvá történő átalakulását!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F50A24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5692EE07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5DC27269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eszközök, anyagok:</w:t>
      </w:r>
    </w:p>
    <w:p w14:paraId="07AC0741" w14:textId="77777777" w:rsidR="006F4E46" w:rsidRPr="004F49B4" w:rsidRDefault="000F1900" w:rsidP="006F4E46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Borszeszégő</w:t>
      </w:r>
      <w:r w:rsidR="005A7FDF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kémcső</w:t>
      </w:r>
      <w:r w:rsidR="005A7FDF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kémcsőfogó csipesz</w:t>
      </w:r>
      <w:r w:rsidR="005A7FDF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vizes papír</w:t>
      </w:r>
      <w:r w:rsidR="00B11103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zsebkendő</w:t>
      </w:r>
      <w:r w:rsidR="005A7FDF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könnyen szublimáló</w:t>
      </w:r>
      <w:r w:rsidR="006F4E46" w:rsidRPr="004F49B4">
        <w:rPr>
          <w:rFonts w:ascii="Times New Roman" w:hAnsi="Times New Roman" w:cs="Times New Roman"/>
        </w:rPr>
        <w:t xml:space="preserve"> kristályos anyag (jód); tű nélküli orvosi műanyag</w:t>
      </w:r>
      <w:r w:rsidR="00D15CF2" w:rsidRPr="004F49B4">
        <w:rPr>
          <w:rFonts w:ascii="Times New Roman" w:hAnsi="Times New Roman" w:cs="Times New Roman"/>
        </w:rPr>
        <w:t xml:space="preserve"> </w:t>
      </w:r>
      <w:r w:rsidR="006F4E46" w:rsidRPr="004F49B4">
        <w:rPr>
          <w:rFonts w:ascii="Times New Roman" w:hAnsi="Times New Roman" w:cs="Times New Roman"/>
        </w:rPr>
        <w:t>fecskendő; meleg víz.</w:t>
      </w:r>
    </w:p>
    <w:p w14:paraId="6D9F0BAC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098FB522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69247F57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383609F8" w14:textId="77777777" w:rsidR="009C0F5C" w:rsidRPr="004F49B4" w:rsidRDefault="000F1900" w:rsidP="006738C4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Szórjon kevés jódkristályt a kémcső aljára, a kémcső felső végét pedig dugaszolja el lazán </w:t>
      </w:r>
      <w:r w:rsidR="00341EEB">
        <w:rPr>
          <w:rFonts w:ascii="Times New Roman" w:hAnsi="Times New Roman" w:cs="Times New Roman"/>
        </w:rPr>
        <w:br/>
      </w:r>
      <w:r w:rsidRPr="004F49B4">
        <w:rPr>
          <w:rFonts w:ascii="Times New Roman" w:hAnsi="Times New Roman" w:cs="Times New Roman"/>
        </w:rPr>
        <w:t>a hideg</w:t>
      </w:r>
      <w:r w:rsidR="003069F5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vizes papír</w:t>
      </w:r>
      <w:r w:rsidR="00B11103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zsebkendővel! A kémcsövet fogja át a kémcsőcsipesszel, és ferdén tartva melegítse óvatosan az alját a borszeszlángban! Figyelje meg a kémcsőben zajló folyamatot! Külön figyelje meg a jódkristályok környezetét és a kémcsövet lezáró vizes papír</w:t>
      </w:r>
      <w:r w:rsidR="00B11103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zsebkendő környezetét is!</w:t>
      </w:r>
    </w:p>
    <w:p w14:paraId="0C292F03" w14:textId="77777777" w:rsidR="009C0F5C" w:rsidRPr="004F49B4" w:rsidRDefault="000F1900" w:rsidP="006738C4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 műanyag orvosi fecskendőbe szívjon kb.</w:t>
      </w:r>
      <w:r w:rsidR="008B3607" w:rsidRPr="004F49B4">
        <w:rPr>
          <w:rFonts w:ascii="Times New Roman" w:hAnsi="Times New Roman" w:cs="Times New Roman"/>
        </w:rPr>
        <w:t xml:space="preserve"> negyed-ötöd részig</w:t>
      </w:r>
      <w:r w:rsidRPr="004F49B4">
        <w:rPr>
          <w:rFonts w:ascii="Times New Roman" w:hAnsi="Times New Roman" w:cs="Times New Roman"/>
        </w:rPr>
        <w:t xml:space="preserve"> meleg vizet, majd a fecskendő csőrét fölfelé tartva a víz feletti levegőt a dugattyúval óvatosan nyomja ki! Ujjával légmentesen fogja be a fecskendő csőrének nyílását! Húzza hirtelen mozdulattal kifelé a dugattyút! Figyelje meg, hogy mi történik eközben a fecskendőben lévő vízzel! Mit tapasztal? </w:t>
      </w:r>
    </w:p>
    <w:p w14:paraId="22FD373F" w14:textId="77777777" w:rsidR="000F1900" w:rsidRPr="004F49B4" w:rsidRDefault="000F1900" w:rsidP="000F1900">
      <w:pPr>
        <w:pStyle w:val="Listaszerbekezds"/>
        <w:rPr>
          <w:rFonts w:ascii="Times New Roman" w:hAnsi="Times New Roman" w:cs="Times New Roman"/>
        </w:rPr>
      </w:pPr>
    </w:p>
    <w:p w14:paraId="673D255B" w14:textId="77777777" w:rsidR="000F1900" w:rsidRPr="004F49B4" w:rsidRDefault="009C0F5C" w:rsidP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4F36AEFD" wp14:editId="77DAC790">
            <wp:extent cx="1499235" cy="2000250"/>
            <wp:effectExtent l="0" t="0" r="5715" b="0"/>
            <wp:docPr id="3" name="Kép 3" descr="9_j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9_jo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900"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66673E23" wp14:editId="21C7B9AE">
            <wp:extent cx="2998470" cy="1998980"/>
            <wp:effectExtent l="0" t="0" r="0" b="0"/>
            <wp:docPr id="29" name="Kép 29" descr="9_fecskend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_fecskendo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FA1D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325DED26" w14:textId="77777777" w:rsidR="003C4DBC" w:rsidRPr="004F49B4" w:rsidRDefault="003C4DBC" w:rsidP="003C4DBC">
      <w:pPr>
        <w:rPr>
          <w:rFonts w:ascii="Times New Roman" w:hAnsi="Times New Roman"/>
          <w:b/>
          <w:sz w:val="28"/>
          <w:szCs w:val="28"/>
        </w:rPr>
      </w:pPr>
    </w:p>
    <w:p w14:paraId="585F90A3" w14:textId="77777777" w:rsidR="003C4DBC" w:rsidRPr="004F49B4" w:rsidRDefault="003C4DBC">
      <w:pPr>
        <w:widowControl/>
        <w:suppressAutoHyphens w:val="0"/>
        <w:rPr>
          <w:rFonts w:ascii="Times New Roman" w:hAnsi="Times New Roman"/>
          <w:b/>
          <w:sz w:val="28"/>
          <w:szCs w:val="28"/>
        </w:rPr>
      </w:pPr>
      <w:r w:rsidRPr="004F49B4">
        <w:rPr>
          <w:rFonts w:ascii="Times New Roman" w:hAnsi="Times New Roman"/>
          <w:b/>
          <w:sz w:val="28"/>
          <w:szCs w:val="28"/>
        </w:rPr>
        <w:br w:type="page"/>
      </w:r>
    </w:p>
    <w:p w14:paraId="653CA224" w14:textId="285CAB20" w:rsidR="000F1900" w:rsidRPr="004F49B4" w:rsidRDefault="003C4DBC" w:rsidP="003C4DBC">
      <w:pPr>
        <w:pageBreakBefore/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0057D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F1900" w:rsidRPr="004F49B4">
        <w:rPr>
          <w:rFonts w:ascii="Times New Roman" w:hAnsi="Times New Roman" w:cs="Times New Roman"/>
          <w:b/>
          <w:bCs/>
          <w:sz w:val="28"/>
          <w:szCs w:val="28"/>
        </w:rPr>
        <w:t>. Testek elektromos állapota</w:t>
      </w:r>
    </w:p>
    <w:p w14:paraId="6225329E" w14:textId="77777777" w:rsidR="000F1900" w:rsidRDefault="000F1900" w:rsidP="000F1900">
      <w:pPr>
        <w:rPr>
          <w:rFonts w:ascii="Times New Roman" w:hAnsi="Times New Roman" w:cs="Times New Roman"/>
        </w:rPr>
      </w:pPr>
    </w:p>
    <w:p w14:paraId="4813B4AF" w14:textId="77777777" w:rsidR="004F49B4" w:rsidRPr="004F49B4" w:rsidRDefault="004F49B4" w:rsidP="000F1900">
      <w:pPr>
        <w:rPr>
          <w:rFonts w:ascii="Times New Roman" w:hAnsi="Times New Roman" w:cs="Times New Roman"/>
        </w:rPr>
      </w:pPr>
    </w:p>
    <w:p w14:paraId="37077CE2" w14:textId="77777777"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062B1072" wp14:editId="3D229CC9">
                <wp:extent cx="6322060" cy="626745"/>
                <wp:effectExtent l="9525" t="9525" r="12065" b="11430"/>
                <wp:docPr id="17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9647A" w14:textId="77777777" w:rsidR="00AE252A" w:rsidRDefault="00AE252A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1F406142" w14:textId="77777777" w:rsidR="00AE252A" w:rsidRDefault="00AE252A" w:rsidP="00C972F1">
                            <w:pPr>
                              <w:jc w:val="both"/>
                            </w:pPr>
                            <w:r>
                              <w:t>Különböző anyagok segítségével tanulmányozza a sztatikus elektromos töltés és a töltésmegosztás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2B1072" id="Szövegdoboz 39" o:spid="_x0000_s103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RAHQIAADM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" fillcolor="#8db3e2">
                <v:textbox style="mso-fit-shape-to-text:t">
                  <w:txbxContent>
                    <w:p w14:paraId="0D69647A" w14:textId="77777777" w:rsidR="00AE252A" w:rsidRDefault="00AE252A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1F406142" w14:textId="77777777" w:rsidR="00AE252A" w:rsidRDefault="00AE252A" w:rsidP="00C972F1">
                      <w:pPr>
                        <w:jc w:val="both"/>
                      </w:pPr>
                      <w:r>
                        <w:t>Különböző anyagok segítségével tanulmányozza a sztatikus elektromos töltés és a töltésmegosztás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4EC5BD" w14:textId="77777777"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14:paraId="2A04C31F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13BE3F7A" w14:textId="77777777" w:rsidR="000F1900" w:rsidRPr="004F49B4" w:rsidRDefault="000F1900" w:rsidP="00C972F1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Két elektroszkóp</w:t>
      </w:r>
      <w:r w:rsidR="008104FC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ebonit- vagy műanyag</w:t>
      </w:r>
      <w:r w:rsidR="00B11103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rúd</w:t>
      </w:r>
      <w:r w:rsidR="008104FC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ezek dörzsölésére szőrme vagy műszálas textil</w:t>
      </w:r>
      <w:r w:rsidR="008104FC" w:rsidRPr="004F49B4">
        <w:rPr>
          <w:rFonts w:ascii="Times New Roman" w:hAnsi="Times New Roman" w:cs="Times New Roman"/>
        </w:rPr>
        <w:t>;</w:t>
      </w:r>
      <w:r w:rsidR="00C972F1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üvegrúd</w:t>
      </w:r>
      <w:r w:rsidR="008104FC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ennek dörzsölésére bőr vagy száraz újságpapír.</w:t>
      </w:r>
    </w:p>
    <w:p w14:paraId="0495DC2D" w14:textId="77777777" w:rsidR="000F1900" w:rsidRPr="004F49B4" w:rsidRDefault="000F1900" w:rsidP="00C972F1">
      <w:pPr>
        <w:jc w:val="both"/>
        <w:rPr>
          <w:rFonts w:ascii="Times New Roman" w:hAnsi="Times New Roman" w:cs="Times New Roman"/>
        </w:rPr>
      </w:pPr>
    </w:p>
    <w:p w14:paraId="042C6E50" w14:textId="77777777"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37909CE0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41DEFE7D" w14:textId="77777777" w:rsidR="00E46F41" w:rsidRPr="004F49B4" w:rsidRDefault="000F1900" w:rsidP="00341EEB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Dörzsölje meg az ebonitrudat a szőrmével (vagy műszálas textillel)</w:t>
      </w:r>
      <w:r w:rsidR="008104F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közelítse az egyik elektroszkóphoz úgy, hogy ne érjen hozzá az elektroszkóp fegyverzetéhez! Mit tapasztal? Mi történik akkor, ha a töltött rudat eltávolítja az elektroszkóptól?</w:t>
      </w:r>
      <w:r w:rsidR="00E46F41" w:rsidRPr="004F49B4">
        <w:rPr>
          <w:rFonts w:ascii="Times New Roman" w:hAnsi="Times New Roman" w:cs="Times New Roman"/>
        </w:rPr>
        <w:t xml:space="preserve"> Ismételje meg a kísérletet papírral dörzsölt üvegrúddal! Mit tapasztal? </w:t>
      </w:r>
    </w:p>
    <w:p w14:paraId="22D5D555" w14:textId="77777777" w:rsidR="000F1900" w:rsidRPr="004F49B4" w:rsidRDefault="000F1900" w:rsidP="00341EEB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Ismételje meg a kísérletet úgy, hogy a </w:t>
      </w:r>
      <w:r w:rsidR="00FE3194" w:rsidRPr="004F49B4">
        <w:rPr>
          <w:rFonts w:ascii="Times New Roman" w:hAnsi="Times New Roman" w:cs="Times New Roman"/>
        </w:rPr>
        <w:t xml:space="preserve">megdörzsölt </w:t>
      </w:r>
      <w:r w:rsidRPr="004F49B4">
        <w:rPr>
          <w:rFonts w:ascii="Times New Roman" w:hAnsi="Times New Roman" w:cs="Times New Roman"/>
        </w:rPr>
        <w:t>ebonitrudat érintse hozzá az egyik elektroszkóphoz! Mi történik az elektroszkóp lemezkéivel?</w:t>
      </w:r>
      <w:r w:rsidR="00E46F41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Dörzsölje meg az üvegrudat a bőrrel (vagy újságpapírral)</w:t>
      </w:r>
      <w:r w:rsidR="008104F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érintse hozzá a másik elektroszkóphoz! Mi történik az elektroszkóp lemezkéivel? Érintse össze vagy kösse össze vezetővel a két elektroszkópot! Mi történik? </w:t>
      </w:r>
    </w:p>
    <w:p w14:paraId="0065E225" w14:textId="77777777" w:rsidR="00460052" w:rsidRPr="004F49B4" w:rsidRDefault="00460052" w:rsidP="00460052">
      <w:pPr>
        <w:pStyle w:val="Listaszerbekezds"/>
        <w:ind w:left="787"/>
        <w:rPr>
          <w:rFonts w:ascii="Times New Roman" w:hAnsi="Times New Roman" w:cs="Times New Roman"/>
        </w:rPr>
      </w:pPr>
    </w:p>
    <w:p w14:paraId="5FA144C3" w14:textId="77777777" w:rsidR="009C0F5C" w:rsidRPr="004F49B4" w:rsidRDefault="009C0F5C" w:rsidP="006738C4">
      <w:pPr>
        <w:pStyle w:val="Listaszerbekezds"/>
        <w:ind w:left="787"/>
        <w:rPr>
          <w:rFonts w:ascii="Times New Roman" w:hAnsi="Times New Roman" w:cs="Times New Roman"/>
        </w:rPr>
      </w:pPr>
    </w:p>
    <w:p w14:paraId="48D7C3D5" w14:textId="77777777" w:rsidR="000F1900" w:rsidRPr="004F49B4" w:rsidRDefault="000F1900" w:rsidP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73E5ADC6" wp14:editId="4D486E34">
            <wp:extent cx="1676049" cy="2328530"/>
            <wp:effectExtent l="0" t="0" r="635" b="0"/>
            <wp:docPr id="31" name="Kép 31" descr="10_elektrosz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_elektroszko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40" cy="23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A630" w14:textId="77777777" w:rsidR="000F1900" w:rsidRPr="004F49B4" w:rsidRDefault="000F1900" w:rsidP="000F1900">
      <w:pPr>
        <w:rPr>
          <w:rFonts w:ascii="Times New Roman" w:hAnsi="Times New Roman" w:cs="Times New Roman"/>
        </w:rPr>
      </w:pPr>
    </w:p>
    <w:p w14:paraId="1A7430D1" w14:textId="77777777" w:rsidR="003C4DBC" w:rsidRPr="004F49B4" w:rsidRDefault="003C4DBC">
      <w:pPr>
        <w:widowControl/>
        <w:suppressAutoHyphens w:val="0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br w:type="page"/>
      </w:r>
    </w:p>
    <w:p w14:paraId="72BDAE58" w14:textId="34682A86" w:rsidR="006E6CEC" w:rsidRPr="004F49B4" w:rsidRDefault="000057DD" w:rsidP="003C4DB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4F5AF6" w:rsidRPr="004F49B4">
        <w:rPr>
          <w:rFonts w:ascii="Times New Roman" w:hAnsi="Times New Roman" w:cs="Times New Roman"/>
          <w:b/>
          <w:bCs/>
          <w:sz w:val="28"/>
          <w:szCs w:val="28"/>
        </w:rPr>
        <w:t>. S</w:t>
      </w:r>
      <w:r w:rsidR="008D37BD" w:rsidRPr="004F49B4">
        <w:rPr>
          <w:rFonts w:ascii="Times New Roman" w:hAnsi="Times New Roman" w:cs="Times New Roman"/>
          <w:b/>
          <w:bCs/>
          <w:sz w:val="28"/>
          <w:szCs w:val="28"/>
        </w:rPr>
        <w:t>oros és párhuzamos kapcsolás</w:t>
      </w:r>
    </w:p>
    <w:p w14:paraId="71D64A25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44E76819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7C916E41" w14:textId="77777777"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48851D30" wp14:editId="35BD8D02">
                <wp:extent cx="6322060" cy="626745"/>
                <wp:effectExtent l="9525" t="9525" r="12065" b="11430"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A8A10" w14:textId="77777777" w:rsidR="00AE252A" w:rsidRDefault="00AE252A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04CF7729" w14:textId="77777777" w:rsidR="00AE252A" w:rsidRDefault="00AE252A" w:rsidP="001E2190">
                            <w:pPr>
                              <w:jc w:val="both"/>
                            </w:pPr>
                            <w:r>
                              <w:t>Egy áramforrás és két zseblámpaizzó segítségével tanulmányozza a soros, illetve a párhuzamos kapcsolás feszültség- és teljesítményviszonyait!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851D30" id="Text Box 13" o:spid="_x0000_s1037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GsHAIAADM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" fillcolor="#8db3e2">
                <v:textbox style="mso-fit-shape-to-text:t">
                  <w:txbxContent>
                    <w:p w14:paraId="743A8A10" w14:textId="77777777" w:rsidR="00AE252A" w:rsidRDefault="00AE252A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04CF7729" w14:textId="77777777" w:rsidR="00AE252A" w:rsidRDefault="00AE252A" w:rsidP="001E2190">
                      <w:pPr>
                        <w:jc w:val="both"/>
                      </w:pPr>
                      <w:r>
                        <w:t>Egy áramforrás és két zseblámpaizzó segítségével tanulmányozza a soros, illetve a párhuzamos kapcsolás feszültség- és teljesítményviszonyait!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3FB862" w14:textId="77777777" w:rsidR="006D26E8" w:rsidRPr="004F49B4" w:rsidRDefault="006D26E8">
      <w:pPr>
        <w:rPr>
          <w:rFonts w:ascii="Times New Roman" w:hAnsi="Times New Roman" w:cs="Times New Roman"/>
          <w:i/>
          <w:iCs/>
        </w:rPr>
      </w:pPr>
    </w:p>
    <w:p w14:paraId="119182B6" w14:textId="77777777" w:rsidR="006D26E8" w:rsidRPr="004F49B4" w:rsidRDefault="006D26E8">
      <w:pPr>
        <w:rPr>
          <w:rFonts w:ascii="Times New Roman" w:hAnsi="Times New Roman" w:cs="Times New Roman"/>
          <w:i/>
          <w:iCs/>
        </w:rPr>
      </w:pPr>
    </w:p>
    <w:p w14:paraId="16504461" w14:textId="77777777"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205C02ED" w14:textId="77777777" w:rsidR="009C0F5C" w:rsidRPr="004F49B4" w:rsidRDefault="003069F5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4,5V-os zsebtelep </w:t>
      </w:r>
      <w:r w:rsidR="006E6CEC" w:rsidRPr="004F49B4">
        <w:rPr>
          <w:rFonts w:ascii="Times New Roman" w:hAnsi="Times New Roman" w:cs="Times New Roman"/>
        </w:rPr>
        <w:t>(vagy helyettesítő áramforrás</w:t>
      </w:r>
      <w:r w:rsidR="00DD69DF" w:rsidRPr="004F49B4">
        <w:rPr>
          <w:rFonts w:ascii="Times New Roman" w:hAnsi="Times New Roman" w:cs="Times New Roman"/>
        </w:rPr>
        <w:t xml:space="preserve">); </w:t>
      </w:r>
      <w:r w:rsidR="006E6CEC" w:rsidRPr="004F49B4">
        <w:rPr>
          <w:rFonts w:ascii="Times New Roman" w:hAnsi="Times New Roman" w:cs="Times New Roman"/>
        </w:rPr>
        <w:t>két egyforma zsebizzó foglalatban</w:t>
      </w:r>
      <w:r w:rsidR="00DD69DF" w:rsidRPr="004F49B4">
        <w:rPr>
          <w:rFonts w:ascii="Times New Roman" w:hAnsi="Times New Roman" w:cs="Times New Roman"/>
        </w:rPr>
        <w:t>;</w:t>
      </w:r>
      <w:r w:rsidR="006E6CEC" w:rsidRPr="004F49B4">
        <w:rPr>
          <w:rFonts w:ascii="Times New Roman" w:hAnsi="Times New Roman" w:cs="Times New Roman"/>
        </w:rPr>
        <w:t xml:space="preserve"> kapcsoló</w:t>
      </w:r>
      <w:r w:rsidR="00DD69DF" w:rsidRPr="004F49B4">
        <w:rPr>
          <w:rFonts w:ascii="Times New Roman" w:hAnsi="Times New Roman" w:cs="Times New Roman"/>
        </w:rPr>
        <w:t>;</w:t>
      </w:r>
      <w:r w:rsidR="00F61CB0" w:rsidRPr="004F49B4">
        <w:rPr>
          <w:rFonts w:ascii="Times New Roman" w:hAnsi="Times New Roman" w:cs="Times New Roman"/>
        </w:rPr>
        <w:t xml:space="preserve"> vezetékek; feszültségmérő műszer</w:t>
      </w:r>
      <w:r w:rsidRPr="004F49B4">
        <w:rPr>
          <w:rFonts w:ascii="Times New Roman" w:hAnsi="Times New Roman" w:cs="Times New Roman"/>
        </w:rPr>
        <w:t>, áramerősség</w:t>
      </w:r>
      <w:r w:rsidR="00B11103" w:rsidRPr="004F49B4">
        <w:rPr>
          <w:rFonts w:ascii="Times New Roman" w:hAnsi="Times New Roman" w:cs="Times New Roman"/>
        </w:rPr>
        <w:t>-</w:t>
      </w:r>
      <w:r w:rsidRPr="004F49B4">
        <w:rPr>
          <w:rFonts w:ascii="Times New Roman" w:hAnsi="Times New Roman" w:cs="Times New Roman"/>
        </w:rPr>
        <w:t>mérő műszer</w:t>
      </w:r>
      <w:r w:rsidR="00D22F77" w:rsidRPr="004F49B4">
        <w:rPr>
          <w:rFonts w:ascii="Times New Roman" w:hAnsi="Times New Roman" w:cs="Times New Roman"/>
        </w:rPr>
        <w:t xml:space="preserve"> (digitális multiméter)</w:t>
      </w:r>
      <w:r w:rsidR="00F61CB0" w:rsidRPr="004F49B4">
        <w:rPr>
          <w:rFonts w:ascii="Times New Roman" w:hAnsi="Times New Roman" w:cs="Times New Roman"/>
        </w:rPr>
        <w:t>.</w:t>
      </w:r>
    </w:p>
    <w:p w14:paraId="04E8EEBB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771B2AFC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684D0872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6E49E3D7" w14:textId="77777777"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23B6948F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2E6E09B1" w14:textId="77777777" w:rsidR="009C0F5C" w:rsidRPr="004F49B4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Készítsen kapcsolási rajzot </w:t>
      </w:r>
      <w:r w:rsidR="005B1DBB" w:rsidRPr="004F49B4">
        <w:rPr>
          <w:rFonts w:ascii="Times New Roman" w:hAnsi="Times New Roman" w:cs="Times New Roman"/>
        </w:rPr>
        <w:t>két</w:t>
      </w:r>
      <w:r w:rsidRPr="004F49B4">
        <w:rPr>
          <w:rFonts w:ascii="Times New Roman" w:hAnsi="Times New Roman" w:cs="Times New Roman"/>
        </w:rPr>
        <w:t xml:space="preserve"> olyan áramkörről</w:t>
      </w:r>
      <w:r w:rsidR="00ED5F34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amelyben a két izzó sorosan</w:t>
      </w:r>
      <w:r w:rsidR="003069F5" w:rsidRPr="004F49B4">
        <w:rPr>
          <w:rFonts w:ascii="Times New Roman" w:hAnsi="Times New Roman" w:cs="Times New Roman"/>
        </w:rPr>
        <w:t>,</w:t>
      </w:r>
      <w:r w:rsidR="005B1DBB" w:rsidRPr="004F49B4">
        <w:rPr>
          <w:rFonts w:ascii="Times New Roman" w:hAnsi="Times New Roman" w:cs="Times New Roman"/>
        </w:rPr>
        <w:t xml:space="preserve"> illetve </w:t>
      </w:r>
      <w:r w:rsidR="00D22F77" w:rsidRPr="004F49B4">
        <w:rPr>
          <w:rFonts w:ascii="Times New Roman" w:hAnsi="Times New Roman" w:cs="Times New Roman"/>
        </w:rPr>
        <w:t>párhuzamosan</w:t>
      </w:r>
      <w:r w:rsidRPr="004F49B4">
        <w:rPr>
          <w:rFonts w:ascii="Times New Roman" w:hAnsi="Times New Roman" w:cs="Times New Roman"/>
        </w:rPr>
        <w:t xml:space="preserve"> van kapcsolva! </w:t>
      </w:r>
    </w:p>
    <w:p w14:paraId="4E7699AD" w14:textId="77777777" w:rsidR="009C0F5C" w:rsidRPr="004F49B4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 rendelkezésre álló eszközökkel állítsa össze mindkét áramkört! Mérje meg a fogyasztókra eső feszültségeket</w:t>
      </w:r>
      <w:r w:rsidR="009B7613" w:rsidRPr="004F49B4">
        <w:rPr>
          <w:rFonts w:ascii="Times New Roman" w:hAnsi="Times New Roman" w:cs="Times New Roman"/>
        </w:rPr>
        <w:t xml:space="preserve"> és a fogyasztókon átfolyó áram erősségét</w:t>
      </w:r>
      <w:r w:rsidRPr="004F49B4">
        <w:rPr>
          <w:rFonts w:ascii="Times New Roman" w:hAnsi="Times New Roman" w:cs="Times New Roman"/>
        </w:rPr>
        <w:t xml:space="preserve"> mindkét kapcsolás esetén</w:t>
      </w:r>
      <w:r w:rsidR="009B7613" w:rsidRPr="004F49B4">
        <w:rPr>
          <w:rFonts w:ascii="Times New Roman" w:hAnsi="Times New Roman" w:cs="Times New Roman"/>
        </w:rPr>
        <w:t>!</w:t>
      </w:r>
      <w:r w:rsidRPr="004F49B4">
        <w:rPr>
          <w:rFonts w:ascii="Times New Roman" w:hAnsi="Times New Roman" w:cs="Times New Roman"/>
        </w:rPr>
        <w:t xml:space="preserve"> </w:t>
      </w:r>
      <w:r w:rsidR="009B7613" w:rsidRPr="004F49B4">
        <w:rPr>
          <w:rFonts w:ascii="Times New Roman" w:hAnsi="Times New Roman" w:cs="Times New Roman"/>
        </w:rPr>
        <w:t>F</w:t>
      </w:r>
      <w:r w:rsidRPr="004F49B4">
        <w:rPr>
          <w:rFonts w:ascii="Times New Roman" w:hAnsi="Times New Roman" w:cs="Times New Roman"/>
        </w:rPr>
        <w:t xml:space="preserve">igyelje meg az izzók fényerejét mindkét esetben!  </w:t>
      </w:r>
    </w:p>
    <w:p w14:paraId="36F25B8A" w14:textId="77777777" w:rsidR="00460052" w:rsidRPr="004F49B4" w:rsidRDefault="00460052" w:rsidP="006738C4">
      <w:pPr>
        <w:jc w:val="both"/>
        <w:rPr>
          <w:rFonts w:ascii="Times New Roman" w:hAnsi="Times New Roman" w:cs="Times New Roman"/>
        </w:rPr>
      </w:pPr>
    </w:p>
    <w:p w14:paraId="0AAE80DF" w14:textId="77777777" w:rsidR="006E6CEC" w:rsidRPr="004F49B4" w:rsidRDefault="00C05CC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anchor distT="0" distB="0" distL="114300" distR="114300" simplePos="0" relativeHeight="251659264" behindDoc="0" locked="0" layoutInCell="1" allowOverlap="1" wp14:anchorId="43D76602" wp14:editId="3971443A">
            <wp:simplePos x="0" y="0"/>
            <wp:positionH relativeFrom="column">
              <wp:posOffset>1582776</wp:posOffset>
            </wp:positionH>
            <wp:positionV relativeFrom="paragraph">
              <wp:posOffset>175260</wp:posOffset>
            </wp:positionV>
            <wp:extent cx="3370580" cy="2509520"/>
            <wp:effectExtent l="0" t="0" r="1270" b="5080"/>
            <wp:wrapSquare wrapText="bothSides"/>
            <wp:docPr id="32" name="Kép 32" descr="11_aramk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1_aramkor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2A647" w14:textId="77777777" w:rsidR="00A56755" w:rsidRPr="004F49B4" w:rsidRDefault="00ED5F34" w:rsidP="00ED5F34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br w:type="textWrapping" w:clear="all"/>
      </w:r>
    </w:p>
    <w:p w14:paraId="0C01E5A3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3FD34AA6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27E39122" w14:textId="77777777" w:rsidR="00460052" w:rsidRPr="004F49B4" w:rsidRDefault="00460052">
      <w:pPr>
        <w:widowControl/>
        <w:suppressAutoHyphens w:val="0"/>
        <w:rPr>
          <w:rFonts w:ascii="Times New Roman" w:hAnsi="Times New Roman"/>
          <w:i/>
          <w:shd w:val="clear" w:color="auto" w:fill="FFFFFF"/>
        </w:rPr>
      </w:pPr>
      <w:r w:rsidRPr="004F49B4">
        <w:rPr>
          <w:rFonts w:ascii="Times New Roman" w:hAnsi="Times New Roman"/>
          <w:i/>
          <w:shd w:val="clear" w:color="auto" w:fill="FFFFFF"/>
        </w:rPr>
        <w:br w:type="page"/>
      </w:r>
    </w:p>
    <w:p w14:paraId="5C638D7B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723782F2" w14:textId="1B342A01" w:rsidR="006E6CEC" w:rsidRPr="004F49B4" w:rsidRDefault="000057DD" w:rsidP="004600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>. Elektromágneses indukció</w:t>
      </w:r>
    </w:p>
    <w:p w14:paraId="56A760E5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6E3D0914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369246F1" w14:textId="77777777"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793E4B2E" wp14:editId="65D71095">
                <wp:extent cx="6322060" cy="626745"/>
                <wp:effectExtent l="9525" t="9525" r="12065" b="11430"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238ED" w14:textId="77777777" w:rsidR="00AE252A" w:rsidRDefault="00AE252A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4AFEACDF" w14:textId="77777777" w:rsidR="00AE252A" w:rsidRDefault="00AE252A" w:rsidP="00C972F1">
                            <w:pPr>
                              <w:jc w:val="both"/>
                            </w:pPr>
                            <w:r>
                              <w:t>Légmagos tekercs és mágnesek segítségével tanulmányozza az elektromágneses indukció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3E4B2E" id="Text Box 14" o:spid="_x0000_s103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9CHAIAADM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" fillcolor="#8db3e2">
                <v:textbox style="mso-fit-shape-to-text:t">
                  <w:txbxContent>
                    <w:p w14:paraId="3A7238ED" w14:textId="77777777" w:rsidR="00AE252A" w:rsidRDefault="00AE252A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4AFEACDF" w14:textId="77777777" w:rsidR="00AE252A" w:rsidRDefault="00AE252A" w:rsidP="00C972F1">
                      <w:pPr>
                        <w:jc w:val="both"/>
                      </w:pPr>
                      <w:r>
                        <w:t>Légmagos tekercs és mágnesek segítségével tanulmányozza az elektromágneses indukció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B85D00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4FD48D7C" w14:textId="77777777" w:rsidR="00E46512" w:rsidRPr="004F49B4" w:rsidRDefault="00E46512">
      <w:pPr>
        <w:rPr>
          <w:rFonts w:ascii="Times New Roman" w:hAnsi="Times New Roman" w:cs="Times New Roman"/>
        </w:rPr>
      </w:pPr>
    </w:p>
    <w:p w14:paraId="2844A8A3" w14:textId="77777777" w:rsidR="006E6CEC" w:rsidRPr="004F49B4" w:rsidRDefault="006E6CEC" w:rsidP="00C972F1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6D063FD7" w14:textId="77777777" w:rsidR="00FA0F21" w:rsidRPr="004F49B4" w:rsidRDefault="006E6CEC" w:rsidP="00C972F1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Középállású demonstrációs </w:t>
      </w:r>
      <w:r w:rsidR="009956AC" w:rsidRPr="004F49B4">
        <w:rPr>
          <w:rFonts w:ascii="Times New Roman" w:hAnsi="Times New Roman" w:cs="Times New Roman"/>
        </w:rPr>
        <w:t>áramer</w:t>
      </w:r>
      <w:r w:rsidR="00810002" w:rsidRPr="004F49B4">
        <w:rPr>
          <w:rFonts w:ascii="Times New Roman" w:hAnsi="Times New Roman" w:cs="Times New Roman"/>
        </w:rPr>
        <w:t>ő</w:t>
      </w:r>
      <w:r w:rsidR="009956AC" w:rsidRPr="004F49B4">
        <w:rPr>
          <w:rFonts w:ascii="Times New Roman" w:hAnsi="Times New Roman" w:cs="Times New Roman"/>
        </w:rPr>
        <w:t>sség</w:t>
      </w:r>
      <w:r w:rsidR="00B11103" w:rsidRPr="004F49B4">
        <w:rPr>
          <w:rFonts w:ascii="Times New Roman" w:hAnsi="Times New Roman" w:cs="Times New Roman"/>
        </w:rPr>
        <w:t>-</w:t>
      </w:r>
      <w:r w:rsidR="009956AC" w:rsidRPr="004F49B4">
        <w:rPr>
          <w:rFonts w:ascii="Times New Roman" w:hAnsi="Times New Roman" w:cs="Times New Roman"/>
        </w:rPr>
        <w:t>mérő</w:t>
      </w:r>
      <w:r w:rsidR="0075784A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</w:t>
      </w:r>
      <w:r w:rsidR="009C0F5C" w:rsidRPr="004F49B4">
        <w:rPr>
          <w:rFonts w:ascii="Times New Roman" w:hAnsi="Times New Roman" w:cs="Times New Roman"/>
        </w:rPr>
        <w:t>különböző menetszámú</w:t>
      </w:r>
      <w:r w:rsidR="00B11103" w:rsidRPr="004F49B4">
        <w:rPr>
          <w:rFonts w:ascii="Times New Roman" w:hAnsi="Times New Roman" w:cs="Times New Roman"/>
        </w:rPr>
        <w:t>,</w:t>
      </w:r>
      <w:r w:rsidR="009C0F5C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vasmag nélküli tekercs</w:t>
      </w:r>
      <w:r w:rsidR="009C0F5C" w:rsidRPr="004F49B4">
        <w:rPr>
          <w:rFonts w:ascii="Times New Roman" w:hAnsi="Times New Roman" w:cs="Times New Roman"/>
        </w:rPr>
        <w:t>ek</w:t>
      </w:r>
      <w:r w:rsidRPr="004F49B4">
        <w:rPr>
          <w:rFonts w:ascii="Times New Roman" w:hAnsi="Times New Roman" w:cs="Times New Roman"/>
        </w:rPr>
        <w:t xml:space="preserve"> (</w:t>
      </w:r>
      <w:r w:rsidR="009C0F5C" w:rsidRPr="004F49B4">
        <w:rPr>
          <w:rFonts w:ascii="Times New Roman" w:hAnsi="Times New Roman" w:cs="Times New Roman"/>
        </w:rPr>
        <w:t>például 300,</w:t>
      </w:r>
      <w:r w:rsidRPr="004F49B4">
        <w:rPr>
          <w:rFonts w:ascii="Times New Roman" w:hAnsi="Times New Roman" w:cs="Times New Roman"/>
        </w:rPr>
        <w:t xml:space="preserve"> 600</w:t>
      </w:r>
      <w:r w:rsidR="009C0F5C" w:rsidRPr="004F49B4">
        <w:rPr>
          <w:rFonts w:ascii="Times New Roman" w:hAnsi="Times New Roman" w:cs="Times New Roman"/>
        </w:rPr>
        <w:t xml:space="preserve"> és 1200</w:t>
      </w:r>
      <w:r w:rsidRPr="004F49B4">
        <w:rPr>
          <w:rFonts w:ascii="Times New Roman" w:hAnsi="Times New Roman" w:cs="Times New Roman"/>
        </w:rPr>
        <w:t xml:space="preserve"> menetes)</w:t>
      </w:r>
      <w:r w:rsidR="0075784A" w:rsidRPr="004F49B4">
        <w:rPr>
          <w:rFonts w:ascii="Times New Roman" w:hAnsi="Times New Roman" w:cs="Times New Roman"/>
        </w:rPr>
        <w:t>;</w:t>
      </w:r>
      <w:r w:rsidR="00FA0F21" w:rsidRPr="004F49B4">
        <w:rPr>
          <w:rFonts w:ascii="Times New Roman" w:hAnsi="Times New Roman" w:cs="Times New Roman"/>
        </w:rPr>
        <w:t xml:space="preserve"> 2 db rúdmágnes; vezetékek.</w:t>
      </w:r>
    </w:p>
    <w:p w14:paraId="23CC1803" w14:textId="77777777" w:rsidR="006E6CEC" w:rsidRPr="004F49B4" w:rsidRDefault="006E6CEC" w:rsidP="00C972F1">
      <w:pPr>
        <w:jc w:val="both"/>
        <w:rPr>
          <w:rFonts w:ascii="Times New Roman" w:hAnsi="Times New Roman" w:cs="Times New Roman"/>
        </w:rPr>
      </w:pPr>
    </w:p>
    <w:p w14:paraId="67C1FD22" w14:textId="77777777" w:rsidR="00AF4353" w:rsidRPr="004F49B4" w:rsidRDefault="00AF4353">
      <w:pPr>
        <w:rPr>
          <w:rFonts w:ascii="Times New Roman" w:hAnsi="Times New Roman" w:cs="Times New Roman"/>
        </w:rPr>
      </w:pPr>
    </w:p>
    <w:p w14:paraId="1818FD96" w14:textId="77777777" w:rsidR="006E6CEC" w:rsidRPr="004F49B4" w:rsidRDefault="006E6CEC">
      <w:pPr>
        <w:rPr>
          <w:rFonts w:ascii="Times New Roman" w:hAnsi="Times New Roman" w:cs="Times New Roman"/>
          <w:b/>
          <w:bCs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11C51D1D" w14:textId="77777777" w:rsidR="00C21537" w:rsidRPr="004F49B4" w:rsidRDefault="00C21537">
      <w:pPr>
        <w:rPr>
          <w:rFonts w:ascii="Times New Roman" w:hAnsi="Times New Roman" w:cs="Times New Roman"/>
        </w:rPr>
      </w:pPr>
    </w:p>
    <w:p w14:paraId="51FAAF29" w14:textId="77777777" w:rsidR="009C0F5C" w:rsidRPr="004F49B4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Csatlakoztassa a tekercs két kivezetését a</w:t>
      </w:r>
      <w:r w:rsidR="00B11103" w:rsidRPr="004F49B4">
        <w:rPr>
          <w:rFonts w:ascii="Times New Roman" w:hAnsi="Times New Roman" w:cs="Times New Roman"/>
        </w:rPr>
        <w:t>z</w:t>
      </w:r>
      <w:r w:rsidRPr="004F49B4">
        <w:rPr>
          <w:rFonts w:ascii="Times New Roman" w:hAnsi="Times New Roman" w:cs="Times New Roman"/>
        </w:rPr>
        <w:t xml:space="preserve"> </w:t>
      </w:r>
      <w:r w:rsidR="009956AC" w:rsidRPr="004F49B4">
        <w:rPr>
          <w:rFonts w:ascii="Times New Roman" w:hAnsi="Times New Roman" w:cs="Times New Roman"/>
        </w:rPr>
        <w:t>árammérőhöz</w:t>
      </w:r>
      <w:r w:rsidRPr="004F49B4">
        <w:rPr>
          <w:rFonts w:ascii="Times New Roman" w:hAnsi="Times New Roman" w:cs="Times New Roman"/>
        </w:rPr>
        <w:t xml:space="preserve">! Dugjon be egy mágnest a tekercs hossztengelye mentén a tekercsbe! </w:t>
      </w:r>
      <w:r w:rsidR="00677224" w:rsidRPr="004F49B4">
        <w:rPr>
          <w:rFonts w:ascii="Times New Roman" w:hAnsi="Times New Roman" w:cs="Times New Roman"/>
        </w:rPr>
        <w:t>Hagyja mozdulatlanul a mágnest a tekercsben, majd h</w:t>
      </w:r>
      <w:r w:rsidRPr="004F49B4">
        <w:rPr>
          <w:rFonts w:ascii="Times New Roman" w:hAnsi="Times New Roman" w:cs="Times New Roman"/>
        </w:rPr>
        <w:t xml:space="preserve">úzza ki </w:t>
      </w:r>
      <w:r w:rsidR="001E2190">
        <w:rPr>
          <w:rFonts w:ascii="Times New Roman" w:hAnsi="Times New Roman" w:cs="Times New Roman"/>
        </w:rPr>
        <w:br/>
      </w:r>
      <w:r w:rsidRPr="004F49B4">
        <w:rPr>
          <w:rFonts w:ascii="Times New Roman" w:hAnsi="Times New Roman" w:cs="Times New Roman"/>
        </w:rPr>
        <w:t xml:space="preserve">a mágnest körülbelül ugyanakkora sebességgel, mint amekkorával bedugta! </w:t>
      </w:r>
      <w:r w:rsidR="00677224" w:rsidRPr="004F49B4">
        <w:rPr>
          <w:rFonts w:ascii="Times New Roman" w:hAnsi="Times New Roman" w:cs="Times New Roman"/>
        </w:rPr>
        <w:t xml:space="preserve">Figyelje közben </w:t>
      </w:r>
      <w:r w:rsidR="001E2190">
        <w:rPr>
          <w:rFonts w:ascii="Times New Roman" w:hAnsi="Times New Roman" w:cs="Times New Roman"/>
        </w:rPr>
        <w:br/>
      </w:r>
      <w:r w:rsidR="00677224" w:rsidRPr="004F49B4">
        <w:rPr>
          <w:rFonts w:ascii="Times New Roman" w:hAnsi="Times New Roman" w:cs="Times New Roman"/>
        </w:rPr>
        <w:t>a</w:t>
      </w:r>
      <w:r w:rsidR="00B11103" w:rsidRPr="004F49B4">
        <w:rPr>
          <w:rFonts w:ascii="Times New Roman" w:hAnsi="Times New Roman" w:cs="Times New Roman"/>
        </w:rPr>
        <w:t>z</w:t>
      </w:r>
      <w:r w:rsidR="00677224" w:rsidRPr="004F49B4">
        <w:rPr>
          <w:rFonts w:ascii="Times New Roman" w:hAnsi="Times New Roman" w:cs="Times New Roman"/>
        </w:rPr>
        <w:t xml:space="preserve"> </w:t>
      </w:r>
      <w:proofErr w:type="spellStart"/>
      <w:r w:rsidR="00677224" w:rsidRPr="004F49B4">
        <w:rPr>
          <w:rFonts w:ascii="Times New Roman" w:hAnsi="Times New Roman" w:cs="Times New Roman"/>
        </w:rPr>
        <w:t>áramerősségség</w:t>
      </w:r>
      <w:proofErr w:type="spellEnd"/>
      <w:r w:rsidR="00B11103" w:rsidRPr="004F49B4">
        <w:rPr>
          <w:rFonts w:ascii="Times New Roman" w:hAnsi="Times New Roman" w:cs="Times New Roman"/>
        </w:rPr>
        <w:t>-</w:t>
      </w:r>
      <w:r w:rsidR="00677224" w:rsidRPr="004F49B4">
        <w:rPr>
          <w:rFonts w:ascii="Times New Roman" w:hAnsi="Times New Roman" w:cs="Times New Roman"/>
        </w:rPr>
        <w:t>mérő műszer kitérését!</w:t>
      </w:r>
      <w:r w:rsidRPr="004F49B4">
        <w:rPr>
          <w:rFonts w:ascii="Times New Roman" w:hAnsi="Times New Roman" w:cs="Times New Roman"/>
        </w:rPr>
        <w:t xml:space="preserve"> </w:t>
      </w:r>
    </w:p>
    <w:p w14:paraId="191E98A1" w14:textId="77777777" w:rsidR="009C0F5C" w:rsidRPr="004F49B4" w:rsidRDefault="00677224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fordított polaritású mágnessel is!</w:t>
      </w:r>
    </w:p>
    <w:p w14:paraId="45D21F12" w14:textId="77777777" w:rsidR="009C0F5C" w:rsidRPr="004F49B4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úgy, hogy gyorsabban (vagy lassabban) mozgatja a mágnest!</w:t>
      </w:r>
    </w:p>
    <w:p w14:paraId="28FED36D" w14:textId="77777777" w:rsidR="009C0F5C" w:rsidRPr="004F49B4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Ezután fogja össze a két mágnest és a kettőt együtt mozgatva ismételje meg a kísérleteket!</w:t>
      </w:r>
    </w:p>
    <w:p w14:paraId="5301C6ED" w14:textId="77777777" w:rsidR="009C0F5C" w:rsidRPr="004F49B4" w:rsidRDefault="00677224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kisebb és nagyobb menetszámú tekerccsel is!</w:t>
      </w:r>
      <w:r w:rsidR="006E6CEC" w:rsidRPr="004F49B4">
        <w:rPr>
          <w:rFonts w:ascii="Times New Roman" w:hAnsi="Times New Roman" w:cs="Times New Roman"/>
        </w:rPr>
        <w:t xml:space="preserve"> </w:t>
      </w:r>
    </w:p>
    <w:p w14:paraId="06395322" w14:textId="77777777" w:rsidR="009C0F5C" w:rsidRPr="004F49B4" w:rsidRDefault="009776FA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Röviden f</w:t>
      </w:r>
      <w:r w:rsidR="006E6CEC" w:rsidRPr="004F49B4">
        <w:rPr>
          <w:rFonts w:ascii="Times New Roman" w:hAnsi="Times New Roman" w:cs="Times New Roman"/>
        </w:rPr>
        <w:t>oglalja össze tapasztalatait!</w:t>
      </w:r>
    </w:p>
    <w:p w14:paraId="6036FB71" w14:textId="77777777" w:rsidR="00460052" w:rsidRPr="004F49B4" w:rsidRDefault="00460052" w:rsidP="006738C4">
      <w:pPr>
        <w:jc w:val="both"/>
        <w:rPr>
          <w:rFonts w:ascii="Times New Roman" w:hAnsi="Times New Roman" w:cs="Times New Roman"/>
        </w:rPr>
      </w:pPr>
    </w:p>
    <w:p w14:paraId="385911D1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4C0D4AC1" w14:textId="77777777" w:rsidR="006E6CEC" w:rsidRPr="004F49B4" w:rsidRDefault="00104F30" w:rsidP="00FE07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06A4120D" wp14:editId="5F55421B">
            <wp:extent cx="3364173" cy="1878329"/>
            <wp:effectExtent l="0" t="0" r="8255" b="8255"/>
            <wp:docPr id="70" name="Kép 70" descr="C:\Users\Horányi Gábor\Desktop\teker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rányi Gábor\Desktop\tekerc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22" cy="18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A10F" w14:textId="77777777" w:rsidR="00FA0F21" w:rsidRPr="004F49B4" w:rsidRDefault="00FA0F21" w:rsidP="00FE076F">
      <w:pPr>
        <w:jc w:val="center"/>
        <w:rPr>
          <w:rFonts w:ascii="Times New Roman" w:hAnsi="Times New Roman" w:cs="Times New Roman"/>
        </w:rPr>
      </w:pPr>
    </w:p>
    <w:p w14:paraId="67A49935" w14:textId="77777777" w:rsidR="00FE076F" w:rsidRPr="004F49B4" w:rsidRDefault="00FE076F">
      <w:pPr>
        <w:rPr>
          <w:rFonts w:ascii="Times New Roman" w:hAnsi="Times New Roman" w:cs="Times New Roman"/>
        </w:rPr>
      </w:pPr>
    </w:p>
    <w:p w14:paraId="30968183" w14:textId="54E37FAC" w:rsidR="006E6CEC" w:rsidRPr="004F49B4" w:rsidRDefault="000057DD">
      <w:pPr>
        <w:pageBreakBefore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14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10002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proofErr w:type="gramStart"/>
      <w:r w:rsidR="00810002" w:rsidRPr="004F49B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670FCE" w:rsidRPr="004F49B4">
        <w:rPr>
          <w:rFonts w:ascii="Times New Roman" w:hAnsi="Times New Roman" w:cs="Times New Roman"/>
          <w:b/>
          <w:bCs/>
          <w:sz w:val="28"/>
          <w:szCs w:val="28"/>
        </w:rPr>
        <w:t>ény</w:t>
      </w:r>
      <w:proofErr w:type="gramEnd"/>
      <w:r w:rsidR="00670FCE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 mint e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>lektromágneses hullám</w:t>
      </w:r>
    </w:p>
    <w:p w14:paraId="18F350B7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496C32F4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56EB9680" w14:textId="77777777"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64D5E74A" wp14:editId="7D16E7C8">
                <wp:extent cx="6322060" cy="626745"/>
                <wp:effectExtent l="9525" t="9525" r="12065" b="11430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898B" w14:textId="77777777" w:rsidR="00AE252A" w:rsidRDefault="00AE252A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710860C0" w14:textId="77777777" w:rsidR="00AE252A" w:rsidRDefault="00AE252A" w:rsidP="00C972F1">
                            <w:pPr>
                              <w:jc w:val="both"/>
                            </w:pPr>
                            <w:r>
                              <w:t>A vizeskádba helyezett tükör segítségével mutassa be a fénytörés jelenségét és a törésmutató hullámhosszfüggésének hatását!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D5E74A" id="Text Box 15" o:spid="_x0000_s1039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" fillcolor="#8db3e2">
                <v:textbox style="mso-fit-shape-to-text:t">
                  <w:txbxContent>
                    <w:p w14:paraId="12EB898B" w14:textId="77777777" w:rsidR="00AE252A" w:rsidRDefault="00AE252A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710860C0" w14:textId="77777777" w:rsidR="00AE252A" w:rsidRDefault="00AE252A" w:rsidP="00C972F1">
                      <w:pPr>
                        <w:jc w:val="both"/>
                      </w:pPr>
                      <w:r>
                        <w:t>A vizeskádba helyezett tükör segítségével mutassa be a fénytörés jelenségét és a törésmutató hullámhosszfüggésének hatását!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F9A0DE" w14:textId="77777777" w:rsidR="00DD2705" w:rsidRPr="004F49B4" w:rsidRDefault="00DD2705">
      <w:pPr>
        <w:rPr>
          <w:rFonts w:ascii="Times New Roman" w:hAnsi="Times New Roman" w:cs="Times New Roman"/>
          <w:i/>
          <w:iCs/>
        </w:rPr>
      </w:pPr>
    </w:p>
    <w:p w14:paraId="519D1B7F" w14:textId="77777777" w:rsidR="00DD2705" w:rsidRPr="004F49B4" w:rsidRDefault="00DD2705">
      <w:pPr>
        <w:rPr>
          <w:rFonts w:ascii="Times New Roman" w:hAnsi="Times New Roman" w:cs="Times New Roman"/>
          <w:i/>
          <w:iCs/>
        </w:rPr>
      </w:pPr>
    </w:p>
    <w:p w14:paraId="1334AF7B" w14:textId="77777777"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673CBB14" w14:textId="77777777" w:rsidR="006E6CEC" w:rsidRPr="004F49B4" w:rsidRDefault="00E146C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Nagy </w:t>
      </w:r>
      <w:proofErr w:type="spellStart"/>
      <w:r w:rsidRPr="004F49B4">
        <w:rPr>
          <w:rFonts w:ascii="Times New Roman" w:hAnsi="Times New Roman" w:cs="Times New Roman"/>
        </w:rPr>
        <w:t>fényerejű</w:t>
      </w:r>
      <w:proofErr w:type="spellEnd"/>
      <w:r w:rsidRPr="004F49B4">
        <w:rPr>
          <w:rFonts w:ascii="Times New Roman" w:hAnsi="Times New Roman" w:cs="Times New Roman"/>
        </w:rPr>
        <w:t xml:space="preserve"> lám</w:t>
      </w:r>
      <w:r w:rsidR="00F526A7" w:rsidRPr="004F49B4">
        <w:rPr>
          <w:rFonts w:ascii="Times New Roman" w:hAnsi="Times New Roman" w:cs="Times New Roman"/>
        </w:rPr>
        <w:t>p</w:t>
      </w:r>
      <w:r w:rsidRPr="004F49B4">
        <w:rPr>
          <w:rFonts w:ascii="Times New Roman" w:hAnsi="Times New Roman" w:cs="Times New Roman"/>
        </w:rPr>
        <w:t>a</w:t>
      </w:r>
      <w:r w:rsidR="00C56C09" w:rsidRPr="004F49B4">
        <w:rPr>
          <w:rFonts w:ascii="Times New Roman" w:hAnsi="Times New Roman" w:cs="Times New Roman"/>
        </w:rPr>
        <w:t>;</w:t>
      </w:r>
      <w:r w:rsidR="00F526A7" w:rsidRPr="004F49B4">
        <w:rPr>
          <w:rFonts w:ascii="Times New Roman" w:hAnsi="Times New Roman" w:cs="Times New Roman"/>
        </w:rPr>
        <w:t xml:space="preserve"> kondenzorlencse</w:t>
      </w:r>
      <w:r w:rsidRPr="004F49B4">
        <w:rPr>
          <w:rFonts w:ascii="Times New Roman" w:hAnsi="Times New Roman" w:cs="Times New Roman"/>
        </w:rPr>
        <w:t xml:space="preserve"> (pl. </w:t>
      </w:r>
      <w:r w:rsidR="00F526A7" w:rsidRPr="004F49B4">
        <w:rPr>
          <w:rFonts w:ascii="Times New Roman" w:hAnsi="Times New Roman" w:cs="Times New Roman"/>
        </w:rPr>
        <w:t>dia</w:t>
      </w:r>
      <w:r w:rsidR="004F5AF6" w:rsidRPr="004F49B4">
        <w:rPr>
          <w:rFonts w:ascii="Times New Roman" w:hAnsi="Times New Roman" w:cs="Times New Roman"/>
        </w:rPr>
        <w:t>vetítő</w:t>
      </w:r>
      <w:r w:rsidRPr="004F49B4">
        <w:rPr>
          <w:rFonts w:ascii="Times New Roman" w:hAnsi="Times New Roman" w:cs="Times New Roman"/>
        </w:rPr>
        <w:t>)</w:t>
      </w:r>
      <w:r w:rsidR="00F0027B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</w:t>
      </w:r>
      <w:r w:rsidR="00F526A7" w:rsidRPr="004F49B4">
        <w:rPr>
          <w:rFonts w:ascii="Times New Roman" w:hAnsi="Times New Roman" w:cs="Times New Roman"/>
        </w:rPr>
        <w:t>gyűjtőlencse</w:t>
      </w:r>
      <w:r w:rsidR="00C56C09" w:rsidRPr="004F49B4">
        <w:rPr>
          <w:rFonts w:ascii="Times New Roman" w:hAnsi="Times New Roman" w:cs="Times New Roman"/>
        </w:rPr>
        <w:t>;</w:t>
      </w:r>
      <w:r w:rsidR="00F526A7" w:rsidRPr="004F49B4">
        <w:rPr>
          <w:rFonts w:ascii="Times New Roman" w:hAnsi="Times New Roman" w:cs="Times New Roman"/>
        </w:rPr>
        <w:t xml:space="preserve"> üvegkád</w:t>
      </w:r>
      <w:r w:rsidR="00C56C09" w:rsidRPr="004F49B4">
        <w:rPr>
          <w:rFonts w:ascii="Times New Roman" w:hAnsi="Times New Roman" w:cs="Times New Roman"/>
        </w:rPr>
        <w:t>;</w:t>
      </w:r>
      <w:r w:rsidR="00F526A7" w:rsidRPr="004F49B4">
        <w:rPr>
          <w:rFonts w:ascii="Times New Roman" w:hAnsi="Times New Roman" w:cs="Times New Roman"/>
        </w:rPr>
        <w:t xml:space="preserve"> síktükör</w:t>
      </w:r>
      <w:r w:rsidR="00C56C09" w:rsidRPr="004F49B4">
        <w:rPr>
          <w:rFonts w:ascii="Times New Roman" w:hAnsi="Times New Roman" w:cs="Times New Roman"/>
        </w:rPr>
        <w:t>;</w:t>
      </w:r>
      <w:r w:rsidR="00F526A7" w:rsidRPr="004F49B4">
        <w:rPr>
          <w:rFonts w:ascii="Times New Roman" w:hAnsi="Times New Roman" w:cs="Times New Roman"/>
        </w:rPr>
        <w:t xml:space="preserve"> szögmérő</w:t>
      </w:r>
      <w:r w:rsidR="00C56C09" w:rsidRPr="004F49B4">
        <w:rPr>
          <w:rFonts w:ascii="Times New Roman" w:hAnsi="Times New Roman" w:cs="Times New Roman"/>
        </w:rPr>
        <w:t>;</w:t>
      </w:r>
      <w:r w:rsidR="00F526A7" w:rsidRPr="004F49B4">
        <w:rPr>
          <w:rFonts w:ascii="Times New Roman" w:hAnsi="Times New Roman" w:cs="Times New Roman"/>
        </w:rPr>
        <w:t xml:space="preserve"> kis ék a tükör megtámasztására</w:t>
      </w:r>
      <w:r w:rsidR="00C56C09" w:rsidRPr="004F49B4">
        <w:rPr>
          <w:rFonts w:ascii="Times New Roman" w:hAnsi="Times New Roman" w:cs="Times New Roman"/>
        </w:rPr>
        <w:t>;</w:t>
      </w:r>
      <w:r w:rsidR="00F526A7" w:rsidRPr="004F49B4">
        <w:rPr>
          <w:rFonts w:ascii="Times New Roman" w:hAnsi="Times New Roman" w:cs="Times New Roman"/>
        </w:rPr>
        <w:t xml:space="preserve"> egy kancsó víz</w:t>
      </w:r>
      <w:r w:rsidR="00C56C09" w:rsidRPr="004F49B4">
        <w:rPr>
          <w:rFonts w:ascii="Times New Roman" w:hAnsi="Times New Roman" w:cs="Times New Roman"/>
        </w:rPr>
        <w:t>.</w:t>
      </w:r>
    </w:p>
    <w:p w14:paraId="1FE1CD5A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348FBC6E" w14:textId="77777777" w:rsidR="006E6CEC" w:rsidRPr="004F49B4" w:rsidRDefault="006E6CEC">
      <w:pPr>
        <w:rPr>
          <w:rFonts w:ascii="Times New Roman" w:hAnsi="Times New Roman" w:cs="Times New Roman"/>
          <w:b/>
          <w:bCs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093C8D6C" w14:textId="77777777" w:rsidR="00E146CB" w:rsidRPr="004F49B4" w:rsidRDefault="00E146CB">
      <w:pPr>
        <w:rPr>
          <w:rFonts w:ascii="Times New Roman" w:hAnsi="Times New Roman" w:cs="Times New Roman"/>
        </w:rPr>
      </w:pPr>
    </w:p>
    <w:p w14:paraId="730A2A51" w14:textId="77777777" w:rsidR="00E146CB" w:rsidRPr="004F49B4" w:rsidRDefault="00527E87" w:rsidP="00A653A8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Az ábrán bemutatott elrendezés szerint helyezzünk egy alkalmas méretű üvegkádba síktükröt! A tükör síkja a vízszintessel kb. 60°-os szöget zárjon be! Az izzólámpa fényét gyűjtsük kondenzorral egy keskeny résre, és a rés képét az ábrán bemutatott módon vetítsük ki a mennyezetre vagy egy alkalmasan elhelyezett ernyőre! Ha ezután az edénybe vizet töltünk, a rés keskeny fehér képe helyett folytonos színkép figyelhető meg.</w:t>
      </w:r>
    </w:p>
    <w:p w14:paraId="68066D92" w14:textId="77777777" w:rsidR="00F526A7" w:rsidRPr="004F49B4" w:rsidRDefault="00F526A7">
      <w:pPr>
        <w:rPr>
          <w:rFonts w:ascii="Times New Roman" w:hAnsi="Times New Roman" w:cs="Times New Roman"/>
        </w:rPr>
      </w:pPr>
    </w:p>
    <w:p w14:paraId="59A65586" w14:textId="77777777" w:rsidR="009C0F5C" w:rsidRPr="004F49B4" w:rsidRDefault="009C0F5C" w:rsidP="006738C4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72C6E50E" wp14:editId="534E3E99">
            <wp:extent cx="3760013" cy="2178685"/>
            <wp:effectExtent l="19050" t="19050" r="12065" b="12065"/>
            <wp:docPr id="2" name="Kép 23" descr="http://metal.elte.hu/%7Ephexp/doc/geo/h26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tal.elte.hu/%7Ephexp/doc/geo/h26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1687" t="3434" r="1978" b="3533"/>
                    <a:stretch/>
                  </pic:blipFill>
                  <pic:spPr bwMode="auto">
                    <a:xfrm>
                      <a:off x="0" y="0"/>
                      <a:ext cx="3762134" cy="21799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B431E" w14:textId="77777777" w:rsidR="00460052" w:rsidRPr="004F49B4" w:rsidRDefault="00460052">
      <w:pPr>
        <w:widowControl/>
        <w:suppressAutoHyphens w:val="0"/>
        <w:rPr>
          <w:rFonts w:ascii="Times New Roman" w:hAnsi="Times New Roman"/>
          <w:b/>
          <w:sz w:val="28"/>
          <w:szCs w:val="28"/>
        </w:rPr>
      </w:pPr>
      <w:r w:rsidRPr="004F49B4">
        <w:rPr>
          <w:rFonts w:ascii="Times New Roman" w:hAnsi="Times New Roman"/>
          <w:b/>
          <w:sz w:val="28"/>
          <w:szCs w:val="28"/>
        </w:rPr>
        <w:br w:type="page"/>
      </w:r>
    </w:p>
    <w:p w14:paraId="3FAAC072" w14:textId="77777777" w:rsidR="00460052" w:rsidRPr="004F49B4" w:rsidRDefault="00460052" w:rsidP="00460052">
      <w:pPr>
        <w:rPr>
          <w:rFonts w:ascii="Times New Roman" w:hAnsi="Times New Roman"/>
          <w:b/>
          <w:sz w:val="28"/>
          <w:szCs w:val="28"/>
        </w:rPr>
      </w:pPr>
    </w:p>
    <w:p w14:paraId="14A5BA7F" w14:textId="53F10CBD" w:rsidR="00460052" w:rsidRPr="004F49B4" w:rsidRDefault="000057DD" w:rsidP="0046005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460052" w:rsidRPr="004F49B4">
        <w:rPr>
          <w:rFonts w:ascii="Times New Roman" w:hAnsi="Times New Roman" w:cs="Times New Roman"/>
          <w:b/>
          <w:sz w:val="28"/>
          <w:szCs w:val="28"/>
        </w:rPr>
        <w:t>. A homorú tükör képalkotása</w:t>
      </w:r>
    </w:p>
    <w:p w14:paraId="34F04EE3" w14:textId="77777777" w:rsidR="00460052" w:rsidRDefault="00460052" w:rsidP="0046005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14:paraId="020F2F83" w14:textId="77777777" w:rsidR="00BE4301" w:rsidRPr="004F49B4" w:rsidRDefault="00BE4301" w:rsidP="0046005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14:paraId="1B9E6E4A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088DF943" wp14:editId="49A034C3">
                <wp:extent cx="6322060" cy="705485"/>
                <wp:effectExtent l="0" t="0" r="21590" b="21590"/>
                <wp:docPr id="75" name="Szövegdoboz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705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DB33B" w14:textId="77777777" w:rsidR="00AE252A" w:rsidRPr="004F49B4" w:rsidRDefault="00AE252A" w:rsidP="00460052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5831B413" w14:textId="77777777" w:rsidR="00AE252A" w:rsidRPr="004F49B4" w:rsidRDefault="00AE252A" w:rsidP="00C972F1">
                            <w:pPr>
                              <w:jc w:val="both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</w:rPr>
                              <w:t>Homorú tükörben vizsgálja néhány tárgy képét! Tapasztalatai alapján jellemezze a homorú tükör képalkotását mind gyakorlati, mind elméleti szempontból!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8DF943" id="Szövegdoboz 75" o:spid="_x0000_s1040" type="#_x0000_t202" style="width:497.8pt;height:5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" fillcolor="#8db3e2">
                <v:textbox style="mso-fit-shape-to-text:t">
                  <w:txbxContent>
                    <w:p w14:paraId="54DDB33B" w14:textId="77777777" w:rsidR="00AE252A" w:rsidRPr="004F49B4" w:rsidRDefault="00AE252A" w:rsidP="00460052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14:paraId="5831B413" w14:textId="77777777" w:rsidR="00AE252A" w:rsidRPr="004F49B4" w:rsidRDefault="00AE252A" w:rsidP="00C972F1">
                      <w:pPr>
                        <w:jc w:val="both"/>
                        <w:rPr>
                          <w:rFonts w:ascii="Times New Roman" w:hAnsi="Times New Roman"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Cs/>
                        </w:rPr>
                        <w:t>Homorú tükörben vizsgálja néhány tárgy képét! Tapasztalatai alapján jellemezze a homorú tükör képalkotását mind gyakorlati, mind elméleti szempontból!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F9BB1E" w14:textId="77777777" w:rsidR="00460052" w:rsidRPr="004F49B4" w:rsidRDefault="00460052" w:rsidP="00460052">
      <w:pPr>
        <w:rPr>
          <w:rFonts w:ascii="Times New Roman" w:hAnsi="Times New Roman"/>
          <w:b/>
        </w:rPr>
      </w:pPr>
    </w:p>
    <w:p w14:paraId="328C3B27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i/>
        </w:rPr>
      </w:pPr>
      <w:r w:rsidRPr="004F49B4">
        <w:rPr>
          <w:rFonts w:ascii="Times New Roman" w:hAnsi="Times New Roman" w:cs="Times New Roman"/>
          <w:i/>
        </w:rPr>
        <w:t>Szükséges eszközök:</w:t>
      </w:r>
    </w:p>
    <w:p w14:paraId="48C6050F" w14:textId="77777777" w:rsidR="00460052" w:rsidRPr="004F49B4" w:rsidRDefault="00460052" w:rsidP="00460052">
      <w:pPr>
        <w:rPr>
          <w:rFonts w:ascii="Times New Roman" w:hAnsi="Times New Roman"/>
          <w:shd w:val="clear" w:color="auto" w:fill="FFFFFF"/>
        </w:rPr>
      </w:pPr>
      <w:r w:rsidRPr="004F49B4">
        <w:rPr>
          <w:rFonts w:ascii="Times New Roman" w:hAnsi="Times New Roman"/>
          <w:shd w:val="clear" w:color="auto" w:fill="FFFFFF"/>
        </w:rPr>
        <w:t xml:space="preserve">Homorú tükör; gyertya; gyufa; ernyő; centiméterszalag. </w:t>
      </w:r>
    </w:p>
    <w:p w14:paraId="6FBCEBA2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3DA8A83A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color w:val="auto"/>
        </w:rPr>
      </w:pPr>
      <w:r w:rsidRPr="004F49B4">
        <w:rPr>
          <w:rFonts w:ascii="Times New Roman" w:hAnsi="Times New Roman" w:cs="Times New Roman"/>
          <w:b/>
          <w:color w:val="auto"/>
        </w:rPr>
        <w:t>A kísérlet leírása:</w:t>
      </w:r>
    </w:p>
    <w:p w14:paraId="0A4A9503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6A4342B1" w14:textId="77777777" w:rsidR="00460052" w:rsidRPr="004F49B4" w:rsidRDefault="00460052" w:rsidP="00C972F1">
      <w:pPr>
        <w:jc w:val="both"/>
        <w:rPr>
          <w:rFonts w:ascii="Times New Roman" w:hAnsi="Times New Roman"/>
          <w:shd w:val="clear" w:color="auto" w:fill="FFFFFF"/>
        </w:rPr>
      </w:pPr>
      <w:r w:rsidRPr="004F49B4">
        <w:rPr>
          <w:rFonts w:ascii="Times New Roman" w:hAnsi="Times New Roman"/>
          <w:shd w:val="clear" w:color="auto" w:fill="FFFFFF"/>
        </w:rPr>
        <w:t>A homorú tükör segítségével vetítse az égő gyertya képét az ernyőre!</w:t>
      </w:r>
    </w:p>
    <w:p w14:paraId="31627FC1" w14:textId="77777777" w:rsidR="00460052" w:rsidRPr="004F49B4" w:rsidRDefault="00460052" w:rsidP="00C972F1">
      <w:pPr>
        <w:jc w:val="both"/>
        <w:rPr>
          <w:rFonts w:ascii="Times New Roman" w:hAnsi="Times New Roman"/>
          <w:shd w:val="clear" w:color="auto" w:fill="FFFFFF"/>
        </w:rPr>
      </w:pPr>
      <w:r w:rsidRPr="004F49B4">
        <w:rPr>
          <w:rFonts w:ascii="Times New Roman" w:hAnsi="Times New Roman"/>
          <w:shd w:val="clear" w:color="auto" w:fill="FFFFFF"/>
        </w:rPr>
        <w:t>Állítson elő a tükör segítségével nagyított és kicsinyített képet is! Mérje meg a beállításhoz tartozó tárgy</w:t>
      </w:r>
      <w:r w:rsidR="001E2190">
        <w:rPr>
          <w:rFonts w:ascii="Times New Roman" w:hAnsi="Times New Roman"/>
          <w:shd w:val="clear" w:color="auto" w:fill="FFFFFF"/>
        </w:rPr>
        <w:noBreakHyphen/>
      </w:r>
      <w:r w:rsidRPr="004F49B4">
        <w:rPr>
          <w:rFonts w:ascii="Times New Roman" w:hAnsi="Times New Roman"/>
          <w:shd w:val="clear" w:color="auto" w:fill="FFFFFF"/>
        </w:rPr>
        <w:t>és képtávolságokat!</w:t>
      </w:r>
    </w:p>
    <w:p w14:paraId="2ACBE7D4" w14:textId="77777777" w:rsidR="00460052" w:rsidRPr="004F49B4" w:rsidRDefault="00460052" w:rsidP="00C972F1">
      <w:pPr>
        <w:jc w:val="both"/>
        <w:rPr>
          <w:rFonts w:ascii="Times New Roman" w:hAnsi="Times New Roman"/>
          <w:shd w:val="clear" w:color="auto" w:fill="FFFFFF"/>
        </w:rPr>
      </w:pPr>
      <w:r w:rsidRPr="004F49B4">
        <w:rPr>
          <w:rFonts w:ascii="Times New Roman" w:hAnsi="Times New Roman"/>
          <w:shd w:val="clear" w:color="auto" w:fill="FFFFFF"/>
        </w:rPr>
        <w:t>Mutassa be, hogy a tükörben mikor láthatunk egyenes állású képet!</w:t>
      </w:r>
    </w:p>
    <w:p w14:paraId="6B898C40" w14:textId="77777777" w:rsidR="00460052" w:rsidRPr="004F49B4" w:rsidRDefault="00460052" w:rsidP="00460052">
      <w:pPr>
        <w:rPr>
          <w:rFonts w:ascii="Times New Roman" w:hAnsi="Times New Roman"/>
          <w:shd w:val="clear" w:color="auto" w:fill="FFFFFF"/>
        </w:rPr>
      </w:pPr>
    </w:p>
    <w:p w14:paraId="16D66418" w14:textId="77777777" w:rsidR="00460052" w:rsidRPr="004F49B4" w:rsidRDefault="00460052" w:rsidP="00460052">
      <w:pPr>
        <w:jc w:val="center"/>
        <w:rPr>
          <w:rFonts w:ascii="Times New Roman" w:hAnsi="Times New Roman"/>
          <w:b/>
          <w:color w:val="000000"/>
        </w:rPr>
      </w:pPr>
      <w:r w:rsidRPr="004F49B4">
        <w:rPr>
          <w:noProof/>
          <w:lang w:eastAsia="hu-HU" w:bidi="ar-SA"/>
        </w:rPr>
        <w:drawing>
          <wp:inline distT="0" distB="0" distL="0" distR="0" wp14:anchorId="22150A3D" wp14:editId="1C368122">
            <wp:extent cx="2353945" cy="2859405"/>
            <wp:effectExtent l="0" t="0" r="8255" b="0"/>
            <wp:docPr id="73" name="Kép 73" descr="Leképezés homorú tükö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eképezés homorú tükörre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B57A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/>
        </w:rPr>
      </w:pPr>
    </w:p>
    <w:p w14:paraId="30A0CB1C" w14:textId="77777777" w:rsidR="00460052" w:rsidRPr="004F49B4" w:rsidRDefault="00460052" w:rsidP="00460052">
      <w:pPr>
        <w:rPr>
          <w:rFonts w:ascii="Times New Roman" w:hAnsi="Times New Roman"/>
          <w:b/>
          <w:color w:val="000000"/>
        </w:rPr>
      </w:pPr>
      <w:r w:rsidRPr="004F49B4">
        <w:rPr>
          <w:rFonts w:ascii="Times New Roman" w:hAnsi="Times New Roman"/>
          <w:b/>
          <w:color w:val="000000"/>
        </w:rPr>
        <w:br w:type="page"/>
      </w:r>
    </w:p>
    <w:p w14:paraId="2848AA1D" w14:textId="77777777" w:rsidR="00460052" w:rsidRPr="004F49B4" w:rsidRDefault="00460052" w:rsidP="00460052">
      <w:pPr>
        <w:rPr>
          <w:rFonts w:ascii="Times New Roman" w:hAnsi="Times New Roman"/>
          <w:b/>
        </w:rPr>
      </w:pPr>
    </w:p>
    <w:p w14:paraId="06B2E1B9" w14:textId="3B3C1B3D" w:rsidR="006E6CEC" w:rsidRPr="00C972F1" w:rsidRDefault="000057DD" w:rsidP="004600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>. A</w:t>
      </w:r>
      <w:r w:rsidR="00581210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 fényelektromos jelenség</w:t>
      </w:r>
    </w:p>
    <w:p w14:paraId="178A18C0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27E44D7A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7C7CFEFC" w14:textId="77777777"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4320D171" wp14:editId="5D0FB8E3">
                <wp:extent cx="6322060" cy="626745"/>
                <wp:effectExtent l="9525" t="9525" r="12065" b="11430"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C530D" w14:textId="77777777" w:rsidR="00AE252A" w:rsidRDefault="00AE252A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463ADE6F" w14:textId="77777777" w:rsidR="00AE252A" w:rsidRDefault="00AE252A" w:rsidP="00C972F1">
                            <w:pPr>
                              <w:jc w:val="both"/>
                            </w:pPr>
                            <w:r>
                              <w:t xml:space="preserve">Negatív töltésekkel feltöltött cinklemezt ultraibolya fényforrással </w:t>
                            </w:r>
                            <w:r w:rsidRPr="002155AE">
                              <w:t>világít meg. Vizsgálja meg, hogyan</w:t>
                            </w:r>
                            <w:r>
                              <w:t xml:space="preserve"> hat a cinklemez töltéseire az UV-forrás (kvarclámpa) fénye!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20D171" id="Text Box 17" o:spid="_x0000_s1041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apHAIAADM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" fillcolor="#8db3e2">
                <v:textbox style="mso-fit-shape-to-text:t">
                  <w:txbxContent>
                    <w:p w14:paraId="35EC530D" w14:textId="77777777" w:rsidR="00AE252A" w:rsidRDefault="00AE252A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463ADE6F" w14:textId="77777777" w:rsidR="00AE252A" w:rsidRDefault="00AE252A" w:rsidP="00C972F1">
                      <w:pPr>
                        <w:jc w:val="both"/>
                      </w:pPr>
                      <w:r>
                        <w:t xml:space="preserve">Negatív töltésekkel feltöltött cinklemezt ultraibolya fényforrással </w:t>
                      </w:r>
                      <w:r w:rsidRPr="002155AE">
                        <w:t>világít meg. Vizsgálja meg, hogyan</w:t>
                      </w:r>
                      <w:r>
                        <w:t xml:space="preserve"> hat a cinklemez töltéseire az UV-forrás (kvarclámpa) fénye!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4EF631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0A479E54" w14:textId="77777777" w:rsidR="00A22FEF" w:rsidRPr="004F49B4" w:rsidRDefault="00A22FEF" w:rsidP="00A22FE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7891BEE6" w14:textId="77777777" w:rsidR="00A22FEF" w:rsidRPr="004F49B4" w:rsidRDefault="00A22FEF" w:rsidP="00C972F1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Elektroszkóp</w:t>
      </w:r>
      <w:r w:rsidR="0004700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cinklemez</w:t>
      </w:r>
      <w:r w:rsidR="0004700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szigetelő állvány</w:t>
      </w:r>
      <w:r w:rsidR="0004700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</w:t>
      </w:r>
      <w:r w:rsidR="000E3C73" w:rsidRPr="004F49B4">
        <w:rPr>
          <w:rFonts w:ascii="Times New Roman" w:hAnsi="Times New Roman" w:cs="Times New Roman"/>
        </w:rPr>
        <w:t>vezető krokodilcsipesszel</w:t>
      </w:r>
      <w:r w:rsidR="00047003" w:rsidRPr="004F49B4">
        <w:rPr>
          <w:rFonts w:ascii="Times New Roman" w:hAnsi="Times New Roman" w:cs="Times New Roman"/>
        </w:rPr>
        <w:t>;</w:t>
      </w:r>
      <w:r w:rsidR="000E3C73" w:rsidRPr="004F49B4">
        <w:rPr>
          <w:rFonts w:ascii="Times New Roman" w:hAnsi="Times New Roman" w:cs="Times New Roman"/>
        </w:rPr>
        <w:t xml:space="preserve"> </w:t>
      </w:r>
      <w:r w:rsidR="00047003" w:rsidRPr="004F49B4">
        <w:rPr>
          <w:rFonts w:ascii="Times New Roman" w:hAnsi="Times New Roman" w:cs="Times New Roman"/>
        </w:rPr>
        <w:t xml:space="preserve">üveg- és </w:t>
      </w:r>
      <w:r w:rsidRPr="004F49B4">
        <w:rPr>
          <w:rFonts w:ascii="Times New Roman" w:hAnsi="Times New Roman" w:cs="Times New Roman"/>
        </w:rPr>
        <w:t>műanyag rúd</w:t>
      </w:r>
      <w:r w:rsidR="0004700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</w:t>
      </w:r>
      <w:r w:rsidR="00A653A8">
        <w:rPr>
          <w:rFonts w:ascii="Times New Roman" w:hAnsi="Times New Roman" w:cs="Times New Roman"/>
        </w:rPr>
        <w:br/>
      </w:r>
      <w:r w:rsidR="00F0027B" w:rsidRPr="004F49B4">
        <w:rPr>
          <w:rFonts w:ascii="Times New Roman" w:hAnsi="Times New Roman" w:cs="Times New Roman"/>
        </w:rPr>
        <w:t xml:space="preserve">a dörzsöléshez </w:t>
      </w:r>
      <w:r w:rsidR="009C0F5C" w:rsidRPr="004F49B4">
        <w:rPr>
          <w:rFonts w:ascii="Times New Roman" w:hAnsi="Times New Roman" w:cs="Times New Roman"/>
        </w:rPr>
        <w:t>bőr vagy</w:t>
      </w:r>
      <w:r w:rsidRPr="004F49B4">
        <w:rPr>
          <w:rFonts w:ascii="Times New Roman" w:hAnsi="Times New Roman" w:cs="Times New Roman"/>
        </w:rPr>
        <w:t xml:space="preserve"> újságpapír</w:t>
      </w:r>
      <w:r w:rsidR="009C0F5C" w:rsidRPr="004F49B4">
        <w:rPr>
          <w:rFonts w:ascii="Times New Roman" w:hAnsi="Times New Roman" w:cs="Times New Roman"/>
        </w:rPr>
        <w:t>, illetve gyapjú</w:t>
      </w:r>
      <w:r w:rsidRPr="004F49B4">
        <w:rPr>
          <w:rFonts w:ascii="Times New Roman" w:hAnsi="Times New Roman" w:cs="Times New Roman"/>
        </w:rPr>
        <w:t xml:space="preserve"> vagy selyem</w:t>
      </w:r>
      <w:r w:rsidR="0004700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UV-forrás. Ha az eszközök nem állnak rendelkezésre</w:t>
      </w:r>
      <w:r w:rsidR="00047003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a</w:t>
      </w:r>
      <w:r w:rsidR="00080F78" w:rsidRPr="004F49B4">
        <w:rPr>
          <w:rFonts w:ascii="Times New Roman" w:hAnsi="Times New Roman" w:cs="Times New Roman"/>
        </w:rPr>
        <w:t xml:space="preserve"> kísérlet filmen is letölthető.</w:t>
      </w:r>
    </w:p>
    <w:p w14:paraId="0A557B37" w14:textId="77777777" w:rsidR="00080F78" w:rsidRPr="004F49B4" w:rsidRDefault="00080F78" w:rsidP="00A22FEF">
      <w:pPr>
        <w:rPr>
          <w:rFonts w:ascii="Times New Roman" w:hAnsi="Times New Roman" w:cs="Times New Roman"/>
        </w:rPr>
      </w:pPr>
    </w:p>
    <w:p w14:paraId="0C6491A0" w14:textId="77777777" w:rsidR="00A22FEF" w:rsidRPr="004F49B4" w:rsidRDefault="00A22FEF" w:rsidP="00A22FE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093353C9" w14:textId="77777777" w:rsidR="009C0F5C" w:rsidRPr="004F49B4" w:rsidRDefault="009C0F5C" w:rsidP="006738C4">
      <w:pPr>
        <w:jc w:val="both"/>
        <w:rPr>
          <w:rFonts w:ascii="Times New Roman" w:hAnsi="Times New Roman" w:cs="Times New Roman"/>
        </w:rPr>
      </w:pPr>
    </w:p>
    <w:p w14:paraId="11220364" w14:textId="77777777" w:rsidR="009C0F5C" w:rsidRPr="004F49B4" w:rsidRDefault="00A22FEF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cinklemezt rögzítse szigetelő állványhoz, majd </w:t>
      </w:r>
      <w:r w:rsidR="000E3C73" w:rsidRPr="004F49B4">
        <w:rPr>
          <w:rFonts w:ascii="Times New Roman" w:hAnsi="Times New Roman" w:cs="Times New Roman"/>
        </w:rPr>
        <w:t>kösse össze az elektroszkóppal! A műanyag rúd segítségével töltse fel a cinklemezt negatív töltésekkel, majd bocsá</w:t>
      </w:r>
      <w:r w:rsidR="00047003" w:rsidRPr="004F49B4">
        <w:rPr>
          <w:rFonts w:ascii="Times New Roman" w:hAnsi="Times New Roman" w:cs="Times New Roman"/>
        </w:rPr>
        <w:t>s</w:t>
      </w:r>
      <w:r w:rsidR="000E3C73" w:rsidRPr="004F49B4">
        <w:rPr>
          <w:rFonts w:ascii="Times New Roman" w:hAnsi="Times New Roman" w:cs="Times New Roman"/>
        </w:rPr>
        <w:t>son rá ultra</w:t>
      </w:r>
      <w:r w:rsidR="002556C0" w:rsidRPr="004F49B4">
        <w:rPr>
          <w:rFonts w:ascii="Times New Roman" w:hAnsi="Times New Roman" w:cs="Times New Roman"/>
        </w:rPr>
        <w:t>ibo</w:t>
      </w:r>
      <w:r w:rsidR="000E3C73" w:rsidRPr="004F49B4">
        <w:rPr>
          <w:rFonts w:ascii="Times New Roman" w:hAnsi="Times New Roman" w:cs="Times New Roman"/>
        </w:rPr>
        <w:t>l</w:t>
      </w:r>
      <w:r w:rsidR="002556C0" w:rsidRPr="004F49B4">
        <w:rPr>
          <w:rFonts w:ascii="Times New Roman" w:hAnsi="Times New Roman" w:cs="Times New Roman"/>
        </w:rPr>
        <w:t>y</w:t>
      </w:r>
      <w:r w:rsidR="000E3C73" w:rsidRPr="004F49B4">
        <w:rPr>
          <w:rFonts w:ascii="Times New Roman" w:hAnsi="Times New Roman" w:cs="Times New Roman"/>
        </w:rPr>
        <w:t>a sugárzást! Figyelje meg, mit jelez az elektroszkóp mutatója</w:t>
      </w:r>
      <w:r w:rsidR="009C0F5C" w:rsidRPr="004F49B4">
        <w:rPr>
          <w:rFonts w:ascii="Times New Roman" w:hAnsi="Times New Roman" w:cs="Times New Roman"/>
        </w:rPr>
        <w:t>!</w:t>
      </w:r>
    </w:p>
    <w:p w14:paraId="60E8BDBC" w14:textId="77777777" w:rsidR="009C0F5C" w:rsidRPr="004F49B4" w:rsidRDefault="009C0F5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úgy, hogy az elektroszkópot a bőrrel dörzsölt üvegrúd segítségével tölti fel!</w:t>
      </w:r>
    </w:p>
    <w:p w14:paraId="5BC3CE28" w14:textId="77777777" w:rsidR="00B85496" w:rsidRPr="004F49B4" w:rsidRDefault="00B85496">
      <w:pPr>
        <w:rPr>
          <w:rFonts w:ascii="Times New Roman" w:hAnsi="Times New Roman" w:cs="Times New Roman"/>
        </w:rPr>
      </w:pPr>
    </w:p>
    <w:p w14:paraId="01C8ADDA" w14:textId="77777777" w:rsidR="00A22FEF" w:rsidRPr="004F49B4" w:rsidRDefault="00B85496" w:rsidP="00B85496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3F34B854" wp14:editId="64903C84">
            <wp:extent cx="3733800" cy="2800351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effektu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902" cy="28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2518" w14:textId="77777777" w:rsidR="00A22FEF" w:rsidRPr="004F49B4" w:rsidRDefault="00A22FEF">
      <w:pPr>
        <w:rPr>
          <w:rFonts w:ascii="Times New Roman" w:hAnsi="Times New Roman" w:cs="Times New Roman"/>
        </w:rPr>
      </w:pPr>
    </w:p>
    <w:p w14:paraId="3FD42246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48339E50" w14:textId="77777777" w:rsidR="006E6CEC" w:rsidRPr="004F49B4" w:rsidRDefault="006E6CEC">
      <w:pPr>
        <w:pageBreakBefore/>
        <w:rPr>
          <w:rFonts w:ascii="Times New Roman" w:hAnsi="Times New Roman" w:cs="Times New Roman"/>
        </w:rPr>
      </w:pPr>
    </w:p>
    <w:p w14:paraId="7F4D3674" w14:textId="299949AE" w:rsidR="00460052" w:rsidRPr="004F49B4" w:rsidRDefault="000057DD" w:rsidP="0046005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17</w:t>
      </w:r>
      <w:r w:rsidR="00460052" w:rsidRPr="004F49B4">
        <w:rPr>
          <w:rFonts w:ascii="Times New Roman" w:hAnsi="Times New Roman"/>
          <w:b/>
          <w:sz w:val="28"/>
          <w:szCs w:val="28"/>
        </w:rPr>
        <w:t>. Színképek és atomszerkezet – Bohr-modell</w:t>
      </w:r>
    </w:p>
    <w:p w14:paraId="502F06B6" w14:textId="77777777" w:rsidR="00460052" w:rsidRPr="004F49B4" w:rsidRDefault="00460052" w:rsidP="00460052">
      <w:pPr>
        <w:rPr>
          <w:rFonts w:ascii="Times New Roman" w:hAnsi="Times New Roman"/>
          <w:b/>
        </w:rPr>
      </w:pPr>
    </w:p>
    <w:p w14:paraId="372156A6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bCs/>
        </w:rPr>
      </w:pPr>
    </w:p>
    <w:p w14:paraId="1505F2AD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bCs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05CE7A09" wp14:editId="5D2C70BA">
                <wp:extent cx="6322060" cy="705485"/>
                <wp:effectExtent l="0" t="0" r="21590" b="21590"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705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77DB4" w14:textId="77777777" w:rsidR="00AE252A" w:rsidRPr="004F49B4" w:rsidRDefault="00AE252A" w:rsidP="00460052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226E25C1" w14:textId="77777777" w:rsidR="00AE252A" w:rsidRPr="004F49B4" w:rsidRDefault="00AE252A" w:rsidP="00C972F1">
                            <w:pPr>
                              <w:jc w:val="both"/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</w:rPr>
                              <w:t>Az ábra alapján mutassa be Bohr atommodelljének legfontosabb jellemzőit a hidrogénatom esetében! Értelmezze a hidrogén vonalas színképét a Bohr-modell alapján!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CE7A09" id="Szövegdoboz 81" o:spid="_x0000_s1042" type="#_x0000_t202" style="width:497.8pt;height:5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" fillcolor="#8db3e2">
                <v:textbox style="mso-fit-shape-to-text:t">
                  <w:txbxContent>
                    <w:p w14:paraId="08077DB4" w14:textId="77777777" w:rsidR="00AE252A" w:rsidRPr="004F49B4" w:rsidRDefault="00AE252A" w:rsidP="00460052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14:paraId="226E25C1" w14:textId="77777777" w:rsidR="00AE252A" w:rsidRPr="004F49B4" w:rsidRDefault="00AE252A" w:rsidP="00C972F1">
                      <w:pPr>
                        <w:jc w:val="both"/>
                      </w:pPr>
                      <w:r w:rsidRPr="004F49B4">
                        <w:rPr>
                          <w:rFonts w:ascii="Times New Roman" w:hAnsi="Times New Roman"/>
                          <w:bCs/>
                        </w:rPr>
                        <w:t>Az ábra alapján mutassa be Bohr atommodelljének legfontosabb jellemzőit a hidrogénatom esetében! Értelmezze a hidrogén vonalas színképét a Bohr-modell alapján!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3B9E8E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Cs/>
        </w:rPr>
      </w:pPr>
    </w:p>
    <w:p w14:paraId="2A3E80E8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Cs/>
        </w:rPr>
      </w:pPr>
    </w:p>
    <w:p w14:paraId="3AE41D85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Cs/>
        </w:rPr>
      </w:pPr>
    </w:p>
    <w:p w14:paraId="5C4D5DF7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5526"/>
      </w:tblGrid>
      <w:tr w:rsidR="00460052" w:rsidRPr="004F49B4" w14:paraId="0308A40F" w14:textId="77777777" w:rsidTr="00660F2E">
        <w:trPr>
          <w:jc w:val="center"/>
        </w:trPr>
        <w:tc>
          <w:tcPr>
            <w:tcW w:w="3696" w:type="dxa"/>
            <w:shd w:val="clear" w:color="auto" w:fill="auto"/>
          </w:tcPr>
          <w:p w14:paraId="1F1AC717" w14:textId="77777777" w:rsidR="00460052" w:rsidRPr="004F49B4" w:rsidRDefault="00460052" w:rsidP="00C63282">
            <w:pPr>
              <w:pStyle w:val="Default"/>
              <w:rPr>
                <w:rFonts w:ascii="Times New Roman" w:hAnsi="Times New Roman" w:cs="Times New Roman"/>
              </w:rPr>
            </w:pP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CED7806" wp14:editId="0D22399A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860425</wp:posOffset>
                      </wp:positionV>
                      <wp:extent cx="214630" cy="278130"/>
                      <wp:effectExtent l="0" t="0" r="0" b="7620"/>
                      <wp:wrapNone/>
                      <wp:docPr id="121" name="Szövegdoboz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5A4F00" w14:textId="77777777" w:rsidR="00AE252A" w:rsidRPr="008F274D" w:rsidRDefault="00AE252A" w:rsidP="0046005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F274D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D7806" id="Szövegdoboz 121" o:spid="_x0000_s1043" type="#_x0000_t202" style="position:absolute;margin-left:75.35pt;margin-top:67.75pt;width:16.9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" filled="f" stroked="f" strokeweight=".5pt">
                      <v:textbox>
                        <w:txbxContent>
                          <w:p w14:paraId="1D5A4F00" w14:textId="77777777" w:rsidR="00AE252A" w:rsidRPr="008F274D" w:rsidRDefault="00AE252A" w:rsidP="0046005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F274D"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087DFE" wp14:editId="61D66A30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988695</wp:posOffset>
                      </wp:positionV>
                      <wp:extent cx="87630" cy="87630"/>
                      <wp:effectExtent l="0" t="0" r="26670" b="26670"/>
                      <wp:wrapNone/>
                      <wp:docPr id="123" name="Téglala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25400" cap="flat" cmpd="sng" algn="ctr">
                                <a:solidFill>
                                  <a:srgbClr val="EEECE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57A28" id="Téglalap 123" o:spid="_x0000_s1026" style="position:absolute;margin-left:84.05pt;margin-top:77.85pt;width:6.9pt;height: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" fillcolor="#eeece1" strokecolor="#eeece1" strokeweight="2pt">
                      <v:path arrowok="t"/>
                    </v:rect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9B4A972" wp14:editId="22D57DD7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704850</wp:posOffset>
                      </wp:positionV>
                      <wp:extent cx="87630" cy="87630"/>
                      <wp:effectExtent l="0" t="0" r="26670" b="26670"/>
                      <wp:wrapNone/>
                      <wp:docPr id="120" name="Téglala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F2F2D" id="Téglalap 120" o:spid="_x0000_s1026" style="position:absolute;margin-left:130pt;margin-top:55.5pt;width:6.9pt;height: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3496BA8" wp14:editId="62B401F7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869950</wp:posOffset>
                      </wp:positionV>
                      <wp:extent cx="87630" cy="87630"/>
                      <wp:effectExtent l="0" t="0" r="26670" b="26670"/>
                      <wp:wrapNone/>
                      <wp:docPr id="119" name="Téglala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A412D" id="Téglalap 119" o:spid="_x0000_s1026" style="position:absolute;margin-left:118.3pt;margin-top:68.5pt;width:6.9pt;height: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EBC5D56" wp14:editId="0B5588B5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998220</wp:posOffset>
                      </wp:positionV>
                      <wp:extent cx="88265" cy="88265"/>
                      <wp:effectExtent l="0" t="0" r="26035" b="26035"/>
                      <wp:wrapNone/>
                      <wp:docPr id="116" name="Téglala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265" cy="882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65BA3" id="Téglalap 116" o:spid="_x0000_s1026" style="position:absolute;margin-left:104.45pt;margin-top:78.6pt;width:6.95pt;height: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6A40C6" wp14:editId="6643CE89">
                  <wp:extent cx="2197100" cy="1971675"/>
                  <wp:effectExtent l="0" t="0" r="0" b="9525"/>
                  <wp:docPr id="77" name="Kép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9"/>
                          <a:stretch/>
                        </pic:blipFill>
                        <pic:spPr bwMode="auto">
                          <a:xfrm>
                            <a:off x="0" y="0"/>
                            <a:ext cx="21971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  <w:shd w:val="clear" w:color="auto" w:fill="auto"/>
          </w:tcPr>
          <w:p w14:paraId="61548895" w14:textId="77777777" w:rsidR="00460052" w:rsidRPr="004F49B4" w:rsidRDefault="00460052" w:rsidP="00C63282">
            <w:pPr>
              <w:pStyle w:val="Default"/>
              <w:rPr>
                <w:rFonts w:ascii="Times New Roman" w:hAnsi="Times New Roman" w:cs="Times New Roman"/>
              </w:rPr>
            </w:pP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57391B" wp14:editId="7736AAC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874395</wp:posOffset>
                      </wp:positionV>
                      <wp:extent cx="161925" cy="390525"/>
                      <wp:effectExtent l="0" t="0" r="28575" b="28575"/>
                      <wp:wrapNone/>
                      <wp:docPr id="80" name="Jobb oldali kapcsos záróje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 flipV="1">
                                <a:off x="0" y="0"/>
                                <a:ext cx="161925" cy="390525"/>
                              </a:xfrm>
                              <a:prstGeom prst="rightBrace">
                                <a:avLst>
                                  <a:gd name="adj1" fmla="val 20098"/>
                                  <a:gd name="adj2" fmla="val 4764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4F72F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Jobb oldali kapcsos zárójel 80" o:spid="_x0000_s1026" type="#_x0000_t88" style="position:absolute;margin-left:129.85pt;margin-top:68.85pt;width:12.75pt;height:30.75pt;rotation:-9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" adj=",10291"/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41A82D" wp14:editId="7CDD75C6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1083310</wp:posOffset>
                      </wp:positionV>
                      <wp:extent cx="1647825" cy="352425"/>
                      <wp:effectExtent l="0" t="0" r="0" b="0"/>
                      <wp:wrapNone/>
                      <wp:docPr id="79" name="Szövegdoboz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F5B509" w14:textId="77777777" w:rsidR="00AE252A" w:rsidRPr="00BC550A" w:rsidRDefault="00AE252A" w:rsidP="00460052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L</w:t>
                                  </w:r>
                                  <w:r w:rsidRPr="00BC550A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átható tartomány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1A82D" id="Szövegdoboz 79" o:spid="_x0000_s1044" type="#_x0000_t202" style="position:absolute;margin-left:84.85pt;margin-top:85.3pt;width:129.7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" stroked="f">
                      <v:fill opacity="0"/>
                      <v:textbox>
                        <w:txbxContent>
                          <w:p w14:paraId="7EF5B509" w14:textId="77777777" w:rsidR="00AE252A" w:rsidRPr="00BC550A" w:rsidRDefault="00AE252A" w:rsidP="00460052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L</w:t>
                            </w:r>
                            <w:r w:rsidRPr="00BC550A">
                              <w:rPr>
                                <w:rFonts w:ascii="Times New Roman" w:hAnsi="Times New Roman"/>
                                <w:b/>
                              </w:rPr>
                              <w:t>átható tartomány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49B4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6FC2C4F" wp14:editId="233CA47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314325</wp:posOffset>
                  </wp:positionV>
                  <wp:extent cx="3371850" cy="631190"/>
                  <wp:effectExtent l="0" t="0" r="0" b="0"/>
                  <wp:wrapSquare wrapText="bothSides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8A8473" w14:textId="77777777" w:rsidR="00460052" w:rsidRPr="004F49B4" w:rsidRDefault="00460052" w:rsidP="00460052">
      <w:pPr>
        <w:pStyle w:val="Default"/>
        <w:rPr>
          <w:rFonts w:ascii="Times New Roman" w:hAnsi="Times New Roman" w:cs="Times New Roman"/>
        </w:rPr>
      </w:pPr>
    </w:p>
    <w:p w14:paraId="4608280A" w14:textId="77777777" w:rsidR="008D7679" w:rsidRPr="004F49B4" w:rsidRDefault="008D7679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E5251B9" w14:textId="77777777" w:rsidR="006E6CEC" w:rsidRPr="004F49B4" w:rsidRDefault="006E6CEC">
      <w:pPr>
        <w:pageBreakBefore/>
        <w:rPr>
          <w:rFonts w:ascii="Times New Roman" w:hAnsi="Times New Roman" w:cs="Times New Roman"/>
        </w:rPr>
      </w:pPr>
    </w:p>
    <w:p w14:paraId="17160D63" w14:textId="77777777" w:rsidR="008D7679" w:rsidRPr="004F49B4" w:rsidRDefault="008D7679" w:rsidP="008D7679">
      <w:pPr>
        <w:rPr>
          <w:rFonts w:ascii="Times New Roman" w:hAnsi="Times New Roman"/>
          <w:b/>
          <w:color w:val="000000"/>
        </w:rPr>
      </w:pPr>
    </w:p>
    <w:p w14:paraId="440C4703" w14:textId="54E4EC7A" w:rsidR="008D7679" w:rsidRPr="004F49B4" w:rsidRDefault="00BF20CF" w:rsidP="008D767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8D7679" w:rsidRPr="004F49B4">
        <w:rPr>
          <w:rFonts w:ascii="Times New Roman" w:hAnsi="Times New Roman" w:cs="Times New Roman"/>
          <w:b/>
          <w:sz w:val="28"/>
          <w:szCs w:val="28"/>
        </w:rPr>
        <w:t>. Az atommag stabilitása – egy nukleonra jutó kötési energia</w:t>
      </w:r>
    </w:p>
    <w:p w14:paraId="260D12D6" w14:textId="77777777" w:rsidR="008D7679" w:rsidRPr="004F49B4" w:rsidRDefault="008D7679" w:rsidP="008D767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14:paraId="5E985FED" w14:textId="77777777" w:rsidR="008D7679" w:rsidRPr="004F49B4" w:rsidRDefault="008D7679" w:rsidP="008D7679">
      <w:pPr>
        <w:pStyle w:val="Default"/>
        <w:rPr>
          <w:rFonts w:ascii="Times New Roman" w:hAnsi="Times New Roman" w:cs="Times New Roman"/>
          <w:b/>
        </w:rPr>
      </w:pPr>
    </w:p>
    <w:p w14:paraId="16A4EC2E" w14:textId="77777777" w:rsidR="008D7679" w:rsidRPr="004F49B4" w:rsidRDefault="008D7679" w:rsidP="008D7679">
      <w:pPr>
        <w:pStyle w:val="Default"/>
        <w:rPr>
          <w:rFonts w:ascii="Times New Roman" w:hAnsi="Times New Roman" w:cs="Times New Roman"/>
          <w:b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4FE4CEDE" wp14:editId="17E0F10B">
                <wp:extent cx="6322060" cy="1108710"/>
                <wp:effectExtent l="0" t="0" r="21590" b="23495"/>
                <wp:docPr id="84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110871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B3738" w14:textId="77777777" w:rsidR="00AE252A" w:rsidRDefault="00AE252A" w:rsidP="008D7679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870943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7092367C" w14:textId="77777777" w:rsidR="00AE252A" w:rsidRPr="00510D60" w:rsidRDefault="00AE252A" w:rsidP="00C972F1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Az alábbi grafikon segítségével elemezze, </w:t>
                            </w:r>
                            <w:r w:rsidRPr="00921606">
                              <w:rPr>
                                <w:rFonts w:ascii="Times New Roman" w:hAnsi="Times New Roman" w:cs="Times New Roman"/>
                              </w:rPr>
                              <w:t>hogyan változik az atommagokban lévő nukleonok kötési energiája az atommag tömegszámának változásával!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Értelmezze ennek hatását a lehetséges magátalakulásokra! Nevezze meg </w:t>
                            </w:r>
                            <w:r w:rsidRPr="008F274D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az a), b) és c)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jelű nyilak által </w:t>
                            </w:r>
                            <w:r w:rsidRPr="008F274D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mutatott magátalakulásokat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, valamint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előfordulásukat a természetben és a technika világában!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E4CEDE" id="Szövegdoboz 84" o:spid="_x0000_s1045" type="#_x0000_t202" style="width:497.8pt;height:8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" fillcolor="#8db3e2">
                <v:textbox style="mso-fit-shape-to-text:t">
                  <w:txbxContent>
                    <w:p w14:paraId="504B3738" w14:textId="77777777" w:rsidR="00AE252A" w:rsidRDefault="00AE252A" w:rsidP="008D7679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870943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14:paraId="7092367C" w14:textId="77777777" w:rsidR="00AE252A" w:rsidRPr="00510D60" w:rsidRDefault="00AE252A" w:rsidP="00C972F1">
                      <w:pPr>
                        <w:pStyle w:val="Default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Az alábbi grafikon segítségével elemezze, </w:t>
                      </w:r>
                      <w:r w:rsidRPr="00921606">
                        <w:rPr>
                          <w:rFonts w:ascii="Times New Roman" w:hAnsi="Times New Roman" w:cs="Times New Roman"/>
                        </w:rPr>
                        <w:t>hogyan változik az atommagokban lévő nukleonok kötési energiája az atommag tömegszámának változásával!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Értelmezze ennek hatását a lehetséges magátalakulásokra! Nevezze meg </w:t>
                      </w:r>
                      <w:r w:rsidRPr="008F274D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az a), b) és c)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jelű nyilak által </w:t>
                      </w:r>
                      <w:r w:rsidRPr="008F274D">
                        <w:rPr>
                          <w:rFonts w:ascii="Times New Roman" w:hAnsi="Times New Roman" w:cs="Times New Roman"/>
                          <w:color w:val="auto"/>
                        </w:rPr>
                        <w:t>mutatott magátalakulásokat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, valamint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előfordulásukat a természetben és a technika világában!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055576" w14:textId="77777777" w:rsidR="008D7679" w:rsidRPr="004F49B4" w:rsidRDefault="008D7679" w:rsidP="008D767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14:paraId="77AC64E8" w14:textId="77777777" w:rsidR="008D7679" w:rsidRPr="004F49B4" w:rsidRDefault="008D7679" w:rsidP="008D7679">
      <w:pPr>
        <w:pStyle w:val="Default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 </w:t>
      </w:r>
    </w:p>
    <w:p w14:paraId="2BA81EB4" w14:textId="77777777" w:rsidR="008D7679" w:rsidRPr="004F49B4" w:rsidRDefault="008D7679" w:rsidP="009933E5">
      <w:pPr>
        <w:jc w:val="center"/>
        <w:rPr>
          <w:rFonts w:ascii="Times New Roman" w:hAnsi="Times New Roman"/>
          <w:b/>
        </w:rPr>
      </w:pPr>
      <w:r w:rsidRPr="004F49B4">
        <w:rPr>
          <w:rFonts w:ascii="Times New Roman" w:hAnsi="Times New Roman"/>
          <w:b/>
          <w:noProof/>
          <w:lang w:eastAsia="hu-HU" w:bidi="ar-SA"/>
        </w:rPr>
        <w:drawing>
          <wp:inline distT="0" distB="0" distL="0" distR="0" wp14:anchorId="2B8BF708" wp14:editId="3390C50D">
            <wp:extent cx="5759450" cy="4005580"/>
            <wp:effectExtent l="0" t="0" r="0" b="0"/>
            <wp:docPr id="82" name="Kép 82" descr="kötési ene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ötési energ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B422" w14:textId="77777777" w:rsidR="008D7679" w:rsidRPr="004F49B4" w:rsidRDefault="008D7679" w:rsidP="008D7679">
      <w:pPr>
        <w:pStyle w:val="Default"/>
        <w:rPr>
          <w:rFonts w:ascii="Times New Roman" w:hAnsi="Times New Roman" w:cs="Times New Roman"/>
          <w:b/>
        </w:rPr>
      </w:pPr>
    </w:p>
    <w:p w14:paraId="5D3284BD" w14:textId="0BEDD9D1" w:rsidR="009D22ED" w:rsidRPr="00FC5067" w:rsidRDefault="008D7679" w:rsidP="00FC5067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9B4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61B303B" w14:textId="77777777" w:rsidR="006E6CEC" w:rsidRPr="004F49B4" w:rsidRDefault="006E6CEC">
      <w:pPr>
        <w:pageBreakBefore/>
        <w:rPr>
          <w:rFonts w:ascii="Times New Roman" w:hAnsi="Times New Roman" w:cs="Times New Roman"/>
        </w:rPr>
      </w:pPr>
    </w:p>
    <w:p w14:paraId="0C164504" w14:textId="04549ECB" w:rsidR="006E6CEC" w:rsidRPr="004F49B4" w:rsidRDefault="00BF20C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>. A gravitációs mező – gravitációs kölcsönhatás</w:t>
      </w:r>
    </w:p>
    <w:p w14:paraId="4D626E6A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5432A8AE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367E02B0" w14:textId="77777777"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34AEA8F8" wp14:editId="2B9506E0">
                <wp:extent cx="6322060" cy="451485"/>
                <wp:effectExtent l="9525" t="9525" r="12065" b="5715"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A37E" w14:textId="77777777" w:rsidR="00AE252A" w:rsidRDefault="00AE252A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3085CDAD" w14:textId="77777777" w:rsidR="00AE252A" w:rsidRDefault="00AE252A" w:rsidP="00350BB2">
                            <w:r>
                              <w:t xml:space="preserve">Fonálinga </w:t>
                            </w:r>
                            <w:proofErr w:type="spellStart"/>
                            <w:r>
                              <w:t>lengésidejének</w:t>
                            </w:r>
                            <w:proofErr w:type="spellEnd"/>
                            <w:r>
                              <w:t xml:space="preserve"> mérésével határozza meg a gravitációs gyorsulás értékét!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AEA8F8" id="Text Box 21" o:spid="_x0000_s1046" type="#_x0000_t202" style="width:497.8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" fillcolor="#8db3e2">
                <v:textbox style="mso-fit-shape-to-text:t">
                  <w:txbxContent>
                    <w:p w14:paraId="0F4DA37E" w14:textId="77777777" w:rsidR="00AE252A" w:rsidRDefault="00AE252A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3085CDAD" w14:textId="77777777" w:rsidR="00AE252A" w:rsidRDefault="00AE252A" w:rsidP="00350BB2">
                      <w:r>
                        <w:t xml:space="preserve">Fonálinga </w:t>
                      </w:r>
                      <w:proofErr w:type="spellStart"/>
                      <w:r>
                        <w:t>lengésidejének</w:t>
                      </w:r>
                      <w:proofErr w:type="spellEnd"/>
                      <w:r>
                        <w:t xml:space="preserve"> mérésével határozza meg a gravitációs gyorsulás értékét!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39EDDC" w14:textId="77777777" w:rsidR="00726C5E" w:rsidRPr="004F49B4" w:rsidRDefault="00726C5E">
      <w:pPr>
        <w:rPr>
          <w:rFonts w:ascii="Times New Roman" w:hAnsi="Times New Roman" w:cs="Times New Roman"/>
          <w:i/>
          <w:iCs/>
        </w:rPr>
      </w:pPr>
    </w:p>
    <w:p w14:paraId="1866D52F" w14:textId="77777777" w:rsidR="00726C5E" w:rsidRPr="004F49B4" w:rsidRDefault="00726C5E">
      <w:pPr>
        <w:rPr>
          <w:rFonts w:ascii="Times New Roman" w:hAnsi="Times New Roman" w:cs="Times New Roman"/>
          <w:i/>
          <w:iCs/>
        </w:rPr>
      </w:pPr>
    </w:p>
    <w:p w14:paraId="3C0D31C2" w14:textId="77777777"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613AB677" w14:textId="77777777"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Fonálinga</w:t>
      </w:r>
      <w:r w:rsidR="00AE3AC7" w:rsidRPr="004F49B4">
        <w:rPr>
          <w:rFonts w:ascii="Times New Roman" w:hAnsi="Times New Roman" w:cs="Times New Roman"/>
        </w:rPr>
        <w:t>: legal</w:t>
      </w:r>
      <w:r w:rsidR="00FF10EB">
        <w:rPr>
          <w:rFonts w:ascii="Times New Roman" w:hAnsi="Times New Roman" w:cs="Times New Roman"/>
        </w:rPr>
        <w:t>ább 30</w:t>
      </w:r>
      <w:r w:rsidR="00C972F1">
        <w:rPr>
          <w:rFonts w:ascii="Times New Roman" w:hAnsi="Times New Roman" w:cs="Times New Roman"/>
        </w:rPr>
        <w:t>–</w:t>
      </w:r>
      <w:r w:rsidR="00FF10EB">
        <w:rPr>
          <w:rFonts w:ascii="Times New Roman" w:hAnsi="Times New Roman" w:cs="Times New Roman"/>
        </w:rPr>
        <w:t>40 cm hosszú fonálon kis</w:t>
      </w:r>
      <w:r w:rsidR="00AE3AC7" w:rsidRPr="004F49B4">
        <w:rPr>
          <w:rFonts w:ascii="Times New Roman" w:hAnsi="Times New Roman" w:cs="Times New Roman"/>
        </w:rPr>
        <w:t>méretű nehezék;</w:t>
      </w:r>
      <w:r w:rsidRPr="004F49B4">
        <w:rPr>
          <w:rFonts w:ascii="Times New Roman" w:hAnsi="Times New Roman" w:cs="Times New Roman"/>
        </w:rPr>
        <w:t xml:space="preserve"> stopperóra</w:t>
      </w:r>
      <w:r w:rsidR="0002632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mérőszalag</w:t>
      </w:r>
      <w:r w:rsidR="0002632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állvány.</w:t>
      </w:r>
    </w:p>
    <w:p w14:paraId="2476EF04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01BC22A1" w14:textId="77777777"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29893A7B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109538CF" w14:textId="77777777" w:rsidR="009C0F5C" w:rsidRPr="004F49B4" w:rsidRDefault="004F5AF6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</w:t>
      </w:r>
      <w:r w:rsidR="00C63AAA" w:rsidRPr="004F49B4">
        <w:rPr>
          <w:rFonts w:ascii="Times New Roman" w:hAnsi="Times New Roman" w:cs="Times New Roman"/>
        </w:rPr>
        <w:t xml:space="preserve">fonálingát </w:t>
      </w:r>
      <w:r w:rsidR="006E6CEC" w:rsidRPr="004F49B4">
        <w:rPr>
          <w:rFonts w:ascii="Times New Roman" w:hAnsi="Times New Roman" w:cs="Times New Roman"/>
        </w:rPr>
        <w:t xml:space="preserve">rögzítse az állványra, </w:t>
      </w:r>
      <w:r w:rsidR="005035CF" w:rsidRPr="004F49B4">
        <w:rPr>
          <w:rFonts w:ascii="Times New Roman" w:hAnsi="Times New Roman" w:cs="Times New Roman"/>
        </w:rPr>
        <w:t xml:space="preserve">majd </w:t>
      </w:r>
      <w:r w:rsidR="006E6CEC" w:rsidRPr="004F49B4">
        <w:rPr>
          <w:rFonts w:ascii="Times New Roman" w:hAnsi="Times New Roman" w:cs="Times New Roman"/>
        </w:rPr>
        <w:t xml:space="preserve">mérje meg a zsinór hosszát és jegyezze le! Kis kitérítéssel hozza az ingát lengésbe! Ügyeljen arra, hogy az inga maximális kitérése </w:t>
      </w:r>
      <w:r w:rsidR="00655F16" w:rsidRPr="004F49B4">
        <w:rPr>
          <w:rFonts w:ascii="Times New Roman" w:hAnsi="Times New Roman" w:cs="Times New Roman"/>
        </w:rPr>
        <w:t>20</w:t>
      </w:r>
      <w:r w:rsidR="006E6CEC" w:rsidRPr="004F49B4">
        <w:rPr>
          <w:rFonts w:ascii="Times New Roman" w:hAnsi="Times New Roman" w:cs="Times New Roman"/>
        </w:rPr>
        <w:t xml:space="preserve"> foknál ne legyen nagyobb! Tíz lengés idejét stopperrel lemérve határozza meg az inga </w:t>
      </w:r>
      <w:proofErr w:type="spellStart"/>
      <w:r w:rsidR="006E6CEC" w:rsidRPr="004F49B4">
        <w:rPr>
          <w:rFonts w:ascii="Times New Roman" w:hAnsi="Times New Roman" w:cs="Times New Roman"/>
        </w:rPr>
        <w:t>periódusidejét</w:t>
      </w:r>
      <w:proofErr w:type="spellEnd"/>
      <w:r w:rsidR="006E6CEC" w:rsidRPr="004F49B4">
        <w:rPr>
          <w:rFonts w:ascii="Times New Roman" w:hAnsi="Times New Roman" w:cs="Times New Roman"/>
        </w:rPr>
        <w:t xml:space="preserve">! </w:t>
      </w:r>
      <w:r w:rsidR="005035CF" w:rsidRPr="004F49B4">
        <w:rPr>
          <w:rFonts w:ascii="Times New Roman" w:hAnsi="Times New Roman" w:cs="Times New Roman"/>
        </w:rPr>
        <w:t xml:space="preserve">Mérését ismételje meg még legalább </w:t>
      </w:r>
      <w:r w:rsidR="00655F16" w:rsidRPr="004F49B4">
        <w:rPr>
          <w:rFonts w:ascii="Times New Roman" w:hAnsi="Times New Roman" w:cs="Times New Roman"/>
        </w:rPr>
        <w:t>négyszer</w:t>
      </w:r>
      <w:r w:rsidR="005035CF" w:rsidRPr="004F49B4">
        <w:rPr>
          <w:rFonts w:ascii="Times New Roman" w:hAnsi="Times New Roman" w:cs="Times New Roman"/>
        </w:rPr>
        <w:t>! A</w:t>
      </w:r>
      <w:r w:rsidR="006E6CEC" w:rsidRPr="004F49B4">
        <w:rPr>
          <w:rFonts w:ascii="Times New Roman" w:hAnsi="Times New Roman" w:cs="Times New Roman"/>
        </w:rPr>
        <w:t xml:space="preserve"> mérést </w:t>
      </w:r>
      <w:r w:rsidR="005035CF" w:rsidRPr="004F49B4">
        <w:rPr>
          <w:rFonts w:ascii="Times New Roman" w:hAnsi="Times New Roman" w:cs="Times New Roman"/>
        </w:rPr>
        <w:t xml:space="preserve">végezze el </w:t>
      </w:r>
      <w:r w:rsidR="006E6CEC" w:rsidRPr="004F49B4">
        <w:rPr>
          <w:rFonts w:ascii="Times New Roman" w:hAnsi="Times New Roman" w:cs="Times New Roman"/>
        </w:rPr>
        <w:t>úgy</w:t>
      </w:r>
      <w:r w:rsidR="005035CF" w:rsidRPr="004F49B4">
        <w:rPr>
          <w:rFonts w:ascii="Times New Roman" w:hAnsi="Times New Roman" w:cs="Times New Roman"/>
        </w:rPr>
        <w:t xml:space="preserve"> is</w:t>
      </w:r>
      <w:r w:rsidR="006E6CEC" w:rsidRPr="004F49B4">
        <w:rPr>
          <w:rFonts w:ascii="Times New Roman" w:hAnsi="Times New Roman" w:cs="Times New Roman"/>
        </w:rPr>
        <w:t>, hogy az inga hosszát megváltoztatja</w:t>
      </w:r>
      <w:r w:rsidR="005035CF" w:rsidRPr="004F49B4">
        <w:rPr>
          <w:rFonts w:ascii="Times New Roman" w:hAnsi="Times New Roman" w:cs="Times New Roman"/>
        </w:rPr>
        <w:t xml:space="preserve"> – </w:t>
      </w:r>
      <w:r w:rsidR="00655F16" w:rsidRPr="004F49B4">
        <w:rPr>
          <w:rFonts w:ascii="Times New Roman" w:hAnsi="Times New Roman" w:cs="Times New Roman"/>
        </w:rPr>
        <w:t xml:space="preserve">az új </w:t>
      </w:r>
      <w:proofErr w:type="spellStart"/>
      <w:r w:rsidR="00655F16" w:rsidRPr="004F49B4">
        <w:rPr>
          <w:rFonts w:ascii="Times New Roman" w:hAnsi="Times New Roman" w:cs="Times New Roman"/>
        </w:rPr>
        <w:t>hosszal</w:t>
      </w:r>
      <w:proofErr w:type="spellEnd"/>
      <w:r w:rsidR="00655F16" w:rsidRPr="004F49B4">
        <w:rPr>
          <w:rFonts w:ascii="Times New Roman" w:hAnsi="Times New Roman" w:cs="Times New Roman"/>
        </w:rPr>
        <w:t xml:space="preserve"> történő mérést </w:t>
      </w:r>
      <w:r w:rsidR="005035CF" w:rsidRPr="004F49B4">
        <w:rPr>
          <w:rFonts w:ascii="Times New Roman" w:hAnsi="Times New Roman" w:cs="Times New Roman"/>
        </w:rPr>
        <w:t xml:space="preserve">is legalább </w:t>
      </w:r>
      <w:r w:rsidR="00655F16" w:rsidRPr="004F49B4">
        <w:rPr>
          <w:rFonts w:ascii="Times New Roman" w:hAnsi="Times New Roman" w:cs="Times New Roman"/>
        </w:rPr>
        <w:t>ötször végezze el</w:t>
      </w:r>
      <w:r w:rsidR="006E6CEC" w:rsidRPr="004F49B4">
        <w:rPr>
          <w:rFonts w:ascii="Times New Roman" w:hAnsi="Times New Roman" w:cs="Times New Roman"/>
        </w:rPr>
        <w:t xml:space="preserve">! </w:t>
      </w:r>
    </w:p>
    <w:p w14:paraId="47B1298D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7293E395" w14:textId="77777777" w:rsidR="0014356A" w:rsidRPr="004F49B4" w:rsidRDefault="009D22ED" w:rsidP="0014356A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0F359A3B" wp14:editId="166A72E9">
            <wp:extent cx="1690370" cy="2509520"/>
            <wp:effectExtent l="0" t="0" r="0" b="0"/>
            <wp:docPr id="40" name="Kép 40" descr="19_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9_ing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B168" w14:textId="77777777" w:rsidR="0014356A" w:rsidRPr="004F49B4" w:rsidRDefault="0014356A">
      <w:pPr>
        <w:rPr>
          <w:rFonts w:ascii="Times New Roman" w:hAnsi="Times New Roman" w:cs="Times New Roman"/>
        </w:rPr>
      </w:pPr>
    </w:p>
    <w:p w14:paraId="3338BA60" w14:textId="77777777" w:rsidR="006E6CEC" w:rsidRPr="004F49B4" w:rsidRDefault="006E6CEC">
      <w:pPr>
        <w:pageBreakBefore/>
        <w:rPr>
          <w:rFonts w:ascii="Times New Roman" w:hAnsi="Times New Roman" w:cs="Times New Roman"/>
        </w:rPr>
      </w:pPr>
    </w:p>
    <w:p w14:paraId="2252B551" w14:textId="24E343C3" w:rsidR="006E6CEC" w:rsidRPr="004F49B4" w:rsidRDefault="00BF20C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>. Csillagászat</w:t>
      </w:r>
      <w:r w:rsidR="00D37327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 – távcső készítése</w:t>
      </w:r>
    </w:p>
    <w:p w14:paraId="5A029FFE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31C0BCA0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4A110870" w14:textId="77777777"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0CC70996" wp14:editId="4AC76C69">
                <wp:extent cx="6322060" cy="626745"/>
                <wp:effectExtent l="9525" t="9525" r="12065" b="11430"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070D" w14:textId="77777777" w:rsidR="00AE252A" w:rsidRDefault="00AE252A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14:paraId="67C62CB3" w14:textId="77777777" w:rsidR="00AE252A" w:rsidRDefault="00AE252A" w:rsidP="00C972F1">
                            <w:pPr>
                              <w:jc w:val="both"/>
                            </w:pPr>
                            <w:r>
                              <w:t>Egy gyűjtő- és egy szórólencse segítségével építsen távcsövet, és végezze el vele egy távoli tárgy megfigyelését!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C70996" id="Text Box 22" o:spid="_x0000_s1047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4NHQIAADM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" fillcolor="#8db3e2">
                <v:textbox style="mso-fit-shape-to-text:t">
                  <w:txbxContent>
                    <w:p w14:paraId="09A7070D" w14:textId="77777777" w:rsidR="00AE252A" w:rsidRDefault="00AE252A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14:paraId="67C62CB3" w14:textId="77777777" w:rsidR="00AE252A" w:rsidRDefault="00AE252A" w:rsidP="00C972F1">
                      <w:pPr>
                        <w:jc w:val="both"/>
                      </w:pPr>
                      <w:r>
                        <w:t>Egy gyűjtő- és egy szórólencse segítségével építsen távcsövet, és végezze el vele egy távoli tárgy megfigyelését!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7D8104" w14:textId="77777777" w:rsidR="007D5AA5" w:rsidRPr="004F49B4" w:rsidRDefault="007D5AA5">
      <w:pPr>
        <w:rPr>
          <w:rFonts w:ascii="Times New Roman" w:hAnsi="Times New Roman" w:cs="Times New Roman"/>
          <w:i/>
          <w:iCs/>
        </w:rPr>
      </w:pPr>
    </w:p>
    <w:p w14:paraId="0BCB1F25" w14:textId="77777777" w:rsidR="007D5AA5" w:rsidRPr="004F49B4" w:rsidRDefault="007D5AA5">
      <w:pPr>
        <w:rPr>
          <w:rFonts w:ascii="Times New Roman" w:hAnsi="Times New Roman" w:cs="Times New Roman"/>
          <w:i/>
          <w:iCs/>
        </w:rPr>
      </w:pPr>
    </w:p>
    <w:p w14:paraId="0A7673C2" w14:textId="77777777"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7D439E7B" w14:textId="77777777" w:rsidR="006E6CEC" w:rsidRPr="004F49B4" w:rsidRDefault="006E6CEC" w:rsidP="00C972F1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Optikai pad</w:t>
      </w:r>
      <w:r w:rsidR="006A1816" w:rsidRPr="004F49B4">
        <w:rPr>
          <w:rFonts w:ascii="Times New Roman" w:hAnsi="Times New Roman" w:cs="Times New Roman"/>
        </w:rPr>
        <w:t xml:space="preserve">; </w:t>
      </w:r>
      <w:r w:rsidR="00AC43A9" w:rsidRPr="004F49B4">
        <w:rPr>
          <w:rFonts w:ascii="Times New Roman" w:hAnsi="Times New Roman" w:cs="Times New Roman"/>
        </w:rPr>
        <w:t>egy ismert, hosszabb fókusztávolságú gyűjtő</w:t>
      </w:r>
      <w:r w:rsidR="00A750DE" w:rsidRPr="004F49B4">
        <w:rPr>
          <w:rFonts w:ascii="Times New Roman" w:hAnsi="Times New Roman" w:cs="Times New Roman"/>
        </w:rPr>
        <w:t>-</w:t>
      </w:r>
      <w:r w:rsidR="00AC43A9" w:rsidRPr="004F49B4">
        <w:rPr>
          <w:rFonts w:ascii="Times New Roman" w:hAnsi="Times New Roman" w:cs="Times New Roman"/>
        </w:rPr>
        <w:t xml:space="preserve"> és egy rövidebb fókusztávolságú szórólencse</w:t>
      </w:r>
      <w:r w:rsidRPr="004F49B4">
        <w:rPr>
          <w:rFonts w:ascii="Times New Roman" w:hAnsi="Times New Roman" w:cs="Times New Roman"/>
        </w:rPr>
        <w:t>, lovasokkal</w:t>
      </w:r>
      <w:r w:rsidR="006A1816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</w:t>
      </w:r>
      <w:r w:rsidR="00492CEA" w:rsidRPr="004F49B4">
        <w:rPr>
          <w:rFonts w:ascii="Times New Roman" w:hAnsi="Times New Roman" w:cs="Times New Roman"/>
        </w:rPr>
        <w:t>mérőszalag</w:t>
      </w:r>
      <w:r w:rsidR="00A750DE" w:rsidRPr="004F49B4">
        <w:rPr>
          <w:rFonts w:ascii="Times New Roman" w:hAnsi="Times New Roman" w:cs="Times New Roman"/>
        </w:rPr>
        <w:t>;</w:t>
      </w:r>
      <w:r w:rsidR="00492CEA" w:rsidRPr="004F49B4">
        <w:rPr>
          <w:rFonts w:ascii="Times New Roman" w:hAnsi="Times New Roman" w:cs="Times New Roman"/>
        </w:rPr>
        <w:t xml:space="preserve"> két egyforma LEGO-figura</w:t>
      </w:r>
      <w:r w:rsidR="00A750DE" w:rsidRPr="004F49B4">
        <w:rPr>
          <w:rFonts w:ascii="Times New Roman" w:hAnsi="Times New Roman" w:cs="Times New Roman"/>
        </w:rPr>
        <w:t xml:space="preserve"> (vagy bármilyen két egyforma kis tárgy).</w:t>
      </w:r>
    </w:p>
    <w:p w14:paraId="2623E00D" w14:textId="77777777" w:rsidR="006E6CEC" w:rsidRPr="004F49B4" w:rsidRDefault="006E6CEC">
      <w:pPr>
        <w:rPr>
          <w:rFonts w:ascii="Times New Roman" w:hAnsi="Times New Roman" w:cs="Times New Roman"/>
        </w:rPr>
      </w:pPr>
    </w:p>
    <w:p w14:paraId="495726DE" w14:textId="77777777"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14:paraId="2F7AEBD0" w14:textId="77777777" w:rsidR="009C0F5C" w:rsidRPr="004F49B4" w:rsidRDefault="009C0F5C" w:rsidP="006738C4">
      <w:pPr>
        <w:jc w:val="both"/>
        <w:rPr>
          <w:rFonts w:ascii="Times New Roman" w:hAnsi="Times New Roman" w:cs="Times New Roman"/>
        </w:rPr>
      </w:pPr>
    </w:p>
    <w:p w14:paraId="19B56A40" w14:textId="77777777" w:rsidR="009C0F5C" w:rsidRPr="004F49B4" w:rsidRDefault="00527E87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Rögzítsünk optikai padra egy hosszabb gyújtótávolságú gyűjtő</w:t>
      </w:r>
      <w:r w:rsidR="00A750DE" w:rsidRPr="004F49B4">
        <w:rPr>
          <w:rFonts w:ascii="Times New Roman" w:hAnsi="Times New Roman" w:cs="Times New Roman"/>
        </w:rPr>
        <w:t>-</w:t>
      </w:r>
      <w:r w:rsidRPr="004F49B4">
        <w:rPr>
          <w:rFonts w:ascii="Times New Roman" w:hAnsi="Times New Roman" w:cs="Times New Roman"/>
        </w:rPr>
        <w:t xml:space="preserve"> és egy rövidebb gyújtótávolságú szórólencsét</w:t>
      </w:r>
      <w:r w:rsidR="00A750DE" w:rsidRPr="004F49B4">
        <w:rPr>
          <w:rFonts w:ascii="Times New Roman" w:hAnsi="Times New Roman" w:cs="Times New Roman"/>
        </w:rPr>
        <w:t>!</w:t>
      </w:r>
      <w:r w:rsidRPr="004F49B4">
        <w:rPr>
          <w:rFonts w:ascii="Times New Roman" w:hAnsi="Times New Roman" w:cs="Times New Roman"/>
        </w:rPr>
        <w:t xml:space="preserve"> A két lencse távolsága a két gyújtótávolság abszolút</w:t>
      </w:r>
      <w:r w:rsidR="00A750DE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értékének különbsége legyen</w:t>
      </w:r>
      <w:r w:rsidR="00A750DE" w:rsidRPr="004F49B4">
        <w:rPr>
          <w:rFonts w:ascii="Times New Roman" w:hAnsi="Times New Roman" w:cs="Times New Roman"/>
        </w:rPr>
        <w:t>!</w:t>
      </w:r>
      <w:r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br/>
      </w:r>
      <w:r w:rsidR="009C0F5C"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5F96E114" wp14:editId="3A45B833">
            <wp:extent cx="1343025" cy="400050"/>
            <wp:effectExtent l="0" t="0" r="0" b="0"/>
            <wp:docPr id="6" name="Kép 42" descr="http://metal.elte.hu/%7Ephexp/doc/geo/hf31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etal.elte.hu/%7Ephexp/doc/geo/hf313_2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9B4">
        <w:rPr>
          <w:rFonts w:ascii="Times New Roman" w:hAnsi="Times New Roman" w:cs="Times New Roman"/>
        </w:rPr>
        <w:br/>
        <w:t>Irányítsuk a távcső gyűjtőlencséjét egy távolban elhelyezett LEGO-figura felé, és végtelenre akkomodált szemmel nézzünk a szórólencsén keresztül!</w:t>
      </w:r>
    </w:p>
    <w:p w14:paraId="5FB9CB00" w14:textId="77777777" w:rsidR="009C0F5C" w:rsidRPr="004F49B4" w:rsidRDefault="00AC43A9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 kép élesre állítását a lencsék távolságának finom változtatásával végezzük! A t</w:t>
      </w:r>
      <w:r w:rsidR="00080F78" w:rsidRPr="004F49B4">
        <w:rPr>
          <w:rFonts w:ascii="Times New Roman" w:hAnsi="Times New Roman" w:cs="Times New Roman"/>
        </w:rPr>
        <w:t xml:space="preserve">ávcső egyenes állású, nagyított </w:t>
      </w:r>
      <w:r w:rsidRPr="004F49B4">
        <w:rPr>
          <w:rFonts w:ascii="Times New Roman" w:hAnsi="Times New Roman" w:cs="Times New Roman"/>
        </w:rPr>
        <w:t>képet ad.</w:t>
      </w:r>
      <w:r w:rsidR="00492CEA" w:rsidRPr="004F49B4">
        <w:rPr>
          <w:rFonts w:ascii="Times New Roman" w:hAnsi="Times New Roman" w:cs="Times New Roman"/>
        </w:rPr>
        <w:t xml:space="preserve"> </w:t>
      </w:r>
    </w:p>
    <w:p w14:paraId="75ADB037" w14:textId="77777777" w:rsidR="009C0F5C" w:rsidRPr="004F49B4" w:rsidRDefault="00492CEA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másik LEGO-figurát helyezze el olyan távolságban, hogy a méretét távcső nélkül körülbelül akkorának lássa, mint a távcsövön át megfigyelt figuráét! </w:t>
      </w:r>
      <w:r w:rsidR="006E6CEC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Mérje meg a két figurának a megfigyelési ponttól mért távolságát!</w:t>
      </w:r>
    </w:p>
    <w:p w14:paraId="234E196E" w14:textId="77777777" w:rsidR="0020330A" w:rsidRPr="004F49B4" w:rsidRDefault="0020330A">
      <w:pPr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6"/>
        <w:gridCol w:w="3946"/>
      </w:tblGrid>
      <w:tr w:rsidR="000F178E" w:rsidRPr="004F49B4" w14:paraId="2A7FE623" w14:textId="77777777" w:rsidTr="00660F2E">
        <w:tc>
          <w:tcPr>
            <w:tcW w:w="5056" w:type="dxa"/>
            <w:shd w:val="clear" w:color="auto" w:fill="auto"/>
            <w:vAlign w:val="center"/>
          </w:tcPr>
          <w:p w14:paraId="063256B9" w14:textId="77777777" w:rsidR="000F178E" w:rsidRPr="004F49B4" w:rsidRDefault="00660F2E" w:rsidP="00B10185">
            <w:pPr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</w:rPr>
              <w:object w:dxaOrig="5985" w:dyaOrig="3105" w14:anchorId="1FB840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.85pt;height:173.85pt" o:ole="">
                  <v:imagedata r:id="rId34" o:title=""/>
                </v:shape>
                <o:OLEObject Type="Embed" ProgID="PBrush" ShapeID="_x0000_i1025" DrawAspect="Content" ObjectID="_1769796857" r:id="rId35"/>
              </w:object>
            </w:r>
          </w:p>
        </w:tc>
        <w:tc>
          <w:tcPr>
            <w:tcW w:w="5056" w:type="dxa"/>
            <w:shd w:val="clear" w:color="auto" w:fill="auto"/>
          </w:tcPr>
          <w:p w14:paraId="5435AECE" w14:textId="77777777" w:rsidR="000F178E" w:rsidRPr="004F49B4" w:rsidRDefault="009C0F5C" w:rsidP="00885BE2">
            <w:pPr>
              <w:ind w:left="-118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  <w:lang w:eastAsia="hu-HU" w:bidi="ar-SA"/>
              </w:rPr>
              <w:drawing>
                <wp:inline distT="0" distB="0" distL="0" distR="0" wp14:anchorId="7A948B52" wp14:editId="2FB1CE63">
                  <wp:extent cx="2456180" cy="2456180"/>
                  <wp:effectExtent l="0" t="0" r="0" b="0"/>
                  <wp:docPr id="7" name="Kép 42" descr="20_tavc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_tavc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C8344" w14:textId="77777777" w:rsidR="008D7679" w:rsidRPr="004F49B4" w:rsidRDefault="00885BE2" w:rsidP="00885BE2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     </w:t>
      </w:r>
    </w:p>
    <w:p w14:paraId="6275AB5C" w14:textId="5FEC3D2D" w:rsidR="00885BE2" w:rsidRPr="00FC5067" w:rsidRDefault="00885BE2" w:rsidP="00FC5067">
      <w:pPr>
        <w:widowControl/>
        <w:suppressAutoHyphens w:val="0"/>
        <w:rPr>
          <w:rFonts w:ascii="Times New Roman" w:hAnsi="Times New Roman" w:cs="Times New Roman"/>
        </w:rPr>
      </w:pPr>
    </w:p>
    <w:sectPr w:rsidR="00885BE2" w:rsidRPr="00FC5067" w:rsidSect="00451DB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B6CE6" w14:textId="77777777" w:rsidR="00451DB1" w:rsidRDefault="00451DB1" w:rsidP="009F5249">
      <w:r>
        <w:separator/>
      </w:r>
    </w:p>
  </w:endnote>
  <w:endnote w:type="continuationSeparator" w:id="0">
    <w:p w14:paraId="658E6B8D" w14:textId="77777777" w:rsidR="00451DB1" w:rsidRDefault="00451DB1" w:rsidP="009F5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1"/>
    <w:family w:val="auto"/>
    <w:pitch w:val="variable"/>
  </w:font>
  <w:font w:name="Droid Sans Devanagari">
    <w:altName w:val="Times New Roman"/>
    <w:charset w:val="01"/>
    <w:family w:val="auto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3DA9" w14:textId="77777777" w:rsidR="008136B8" w:rsidRDefault="008136B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5005229"/>
      <w:docPartObj>
        <w:docPartGallery w:val="Page Numbers (Bottom of Page)"/>
        <w:docPartUnique/>
      </w:docPartObj>
    </w:sdtPr>
    <w:sdtContent>
      <w:p w14:paraId="46AD34BB" w14:textId="77777777" w:rsidR="00AE252A" w:rsidRDefault="00AE252A">
        <w:pPr>
          <w:pStyle w:val="llb"/>
          <w:jc w:val="center"/>
        </w:pPr>
        <w:r>
          <w:rPr>
            <w:lang w:val="en-US"/>
          </w:rPr>
          <w:fldChar w:fldCharType="begin"/>
        </w:r>
        <w:r>
          <w:instrText>PAGE   \* MERGEFORMAT</w:instrText>
        </w:r>
        <w:r>
          <w:rPr>
            <w:lang w:val="en-US"/>
          </w:rPr>
          <w:fldChar w:fldCharType="separate"/>
        </w:r>
        <w:r w:rsidR="008136B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CCBB3A" w14:textId="77777777" w:rsidR="00AE252A" w:rsidRDefault="00AE252A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E548" w14:textId="77777777" w:rsidR="008136B8" w:rsidRDefault="008136B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8B4D1" w14:textId="77777777" w:rsidR="00451DB1" w:rsidRDefault="00451DB1" w:rsidP="009F5249">
      <w:r>
        <w:separator/>
      </w:r>
    </w:p>
  </w:footnote>
  <w:footnote w:type="continuationSeparator" w:id="0">
    <w:p w14:paraId="5929CDE3" w14:textId="77777777" w:rsidR="00451DB1" w:rsidRDefault="00451DB1" w:rsidP="009F5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F340B" w14:textId="77777777" w:rsidR="008136B8" w:rsidRDefault="008136B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D081C" w14:textId="77777777" w:rsidR="00AE252A" w:rsidRPr="009F5249" w:rsidRDefault="00AE252A">
    <w:pPr>
      <w:pStyle w:val="lfej"/>
    </w:pPr>
    <w:r>
      <w:t>Fizika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49CD" w14:textId="77777777" w:rsidR="008136B8" w:rsidRDefault="008136B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0B5262C"/>
    <w:multiLevelType w:val="hybridMultilevel"/>
    <w:tmpl w:val="63E6ED5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55767"/>
    <w:multiLevelType w:val="hybridMultilevel"/>
    <w:tmpl w:val="6D34D05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E2508"/>
    <w:multiLevelType w:val="hybridMultilevel"/>
    <w:tmpl w:val="9C6C64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07A7E"/>
    <w:multiLevelType w:val="hybridMultilevel"/>
    <w:tmpl w:val="16AC3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D3838"/>
    <w:multiLevelType w:val="hybridMultilevel"/>
    <w:tmpl w:val="0608D1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2490A"/>
    <w:multiLevelType w:val="hybridMultilevel"/>
    <w:tmpl w:val="A5F057E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65BE1"/>
    <w:multiLevelType w:val="hybridMultilevel"/>
    <w:tmpl w:val="470E6A28"/>
    <w:lvl w:ilvl="0" w:tplc="040E0017">
      <w:start w:val="1"/>
      <w:numFmt w:val="lowerLetter"/>
      <w:lvlText w:val="%1)"/>
      <w:lvlJc w:val="left"/>
      <w:pPr>
        <w:ind w:left="78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7" w:hanging="360"/>
      </w:pPr>
    </w:lvl>
    <w:lvl w:ilvl="2" w:tplc="040E001B" w:tentative="1">
      <w:start w:val="1"/>
      <w:numFmt w:val="lowerRoman"/>
      <w:lvlText w:val="%3."/>
      <w:lvlJc w:val="right"/>
      <w:pPr>
        <w:ind w:left="2227" w:hanging="180"/>
      </w:pPr>
    </w:lvl>
    <w:lvl w:ilvl="3" w:tplc="040E000F" w:tentative="1">
      <w:start w:val="1"/>
      <w:numFmt w:val="decimal"/>
      <w:lvlText w:val="%4."/>
      <w:lvlJc w:val="left"/>
      <w:pPr>
        <w:ind w:left="2947" w:hanging="360"/>
      </w:pPr>
    </w:lvl>
    <w:lvl w:ilvl="4" w:tplc="040E0019" w:tentative="1">
      <w:start w:val="1"/>
      <w:numFmt w:val="lowerLetter"/>
      <w:lvlText w:val="%5."/>
      <w:lvlJc w:val="left"/>
      <w:pPr>
        <w:ind w:left="3667" w:hanging="360"/>
      </w:pPr>
    </w:lvl>
    <w:lvl w:ilvl="5" w:tplc="040E001B" w:tentative="1">
      <w:start w:val="1"/>
      <w:numFmt w:val="lowerRoman"/>
      <w:lvlText w:val="%6."/>
      <w:lvlJc w:val="right"/>
      <w:pPr>
        <w:ind w:left="4387" w:hanging="180"/>
      </w:pPr>
    </w:lvl>
    <w:lvl w:ilvl="6" w:tplc="040E000F" w:tentative="1">
      <w:start w:val="1"/>
      <w:numFmt w:val="decimal"/>
      <w:lvlText w:val="%7."/>
      <w:lvlJc w:val="left"/>
      <w:pPr>
        <w:ind w:left="5107" w:hanging="360"/>
      </w:pPr>
    </w:lvl>
    <w:lvl w:ilvl="7" w:tplc="040E0019" w:tentative="1">
      <w:start w:val="1"/>
      <w:numFmt w:val="lowerLetter"/>
      <w:lvlText w:val="%8."/>
      <w:lvlJc w:val="left"/>
      <w:pPr>
        <w:ind w:left="5827" w:hanging="360"/>
      </w:pPr>
    </w:lvl>
    <w:lvl w:ilvl="8" w:tplc="040E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 w15:restartNumberingAfterBreak="0">
    <w:nsid w:val="6D180163"/>
    <w:multiLevelType w:val="hybridMultilevel"/>
    <w:tmpl w:val="B64C0D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3C774B"/>
    <w:multiLevelType w:val="hybridMultilevel"/>
    <w:tmpl w:val="05ACFEA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B73EC"/>
    <w:multiLevelType w:val="hybridMultilevel"/>
    <w:tmpl w:val="05C6CDD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160C8"/>
    <w:multiLevelType w:val="hybridMultilevel"/>
    <w:tmpl w:val="8D1A8AA2"/>
    <w:lvl w:ilvl="0" w:tplc="BCA21B38">
      <w:start w:val="1"/>
      <w:numFmt w:val="lowerLetter"/>
      <w:lvlText w:val="%1)"/>
      <w:lvlJc w:val="left"/>
      <w:pPr>
        <w:ind w:left="720" w:hanging="360"/>
      </w:pPr>
      <w:rPr>
        <w:rFonts w:cs="Manga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5769141">
    <w:abstractNumId w:val="0"/>
  </w:num>
  <w:num w:numId="2" w16cid:durableId="1291394731">
    <w:abstractNumId w:val="4"/>
  </w:num>
  <w:num w:numId="3" w16cid:durableId="413819947">
    <w:abstractNumId w:val="2"/>
  </w:num>
  <w:num w:numId="4" w16cid:durableId="1094787392">
    <w:abstractNumId w:val="3"/>
  </w:num>
  <w:num w:numId="5" w16cid:durableId="1904412292">
    <w:abstractNumId w:val="6"/>
  </w:num>
  <w:num w:numId="6" w16cid:durableId="603002156">
    <w:abstractNumId w:val="11"/>
  </w:num>
  <w:num w:numId="7" w16cid:durableId="126241455">
    <w:abstractNumId w:val="7"/>
  </w:num>
  <w:num w:numId="8" w16cid:durableId="161819465">
    <w:abstractNumId w:val="1"/>
  </w:num>
  <w:num w:numId="9" w16cid:durableId="756099951">
    <w:abstractNumId w:val="10"/>
  </w:num>
  <w:num w:numId="10" w16cid:durableId="1291399032">
    <w:abstractNumId w:val="5"/>
  </w:num>
  <w:num w:numId="11" w16cid:durableId="1752504325">
    <w:abstractNumId w:val="8"/>
  </w:num>
  <w:num w:numId="12" w16cid:durableId="19000939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BB2"/>
    <w:rsid w:val="000057DD"/>
    <w:rsid w:val="0001144A"/>
    <w:rsid w:val="0001426C"/>
    <w:rsid w:val="00026323"/>
    <w:rsid w:val="00031A26"/>
    <w:rsid w:val="00031E71"/>
    <w:rsid w:val="0003478E"/>
    <w:rsid w:val="00043BA5"/>
    <w:rsid w:val="00045752"/>
    <w:rsid w:val="00047003"/>
    <w:rsid w:val="00054E6E"/>
    <w:rsid w:val="00080F78"/>
    <w:rsid w:val="00083F7E"/>
    <w:rsid w:val="000A3060"/>
    <w:rsid w:val="000B3524"/>
    <w:rsid w:val="000C7F95"/>
    <w:rsid w:val="000D0DDF"/>
    <w:rsid w:val="000E0A12"/>
    <w:rsid w:val="000E0AFA"/>
    <w:rsid w:val="000E3C73"/>
    <w:rsid w:val="000E4187"/>
    <w:rsid w:val="000F178E"/>
    <w:rsid w:val="000F1900"/>
    <w:rsid w:val="000F4937"/>
    <w:rsid w:val="00104F30"/>
    <w:rsid w:val="001132C1"/>
    <w:rsid w:val="00120E7C"/>
    <w:rsid w:val="00121F12"/>
    <w:rsid w:val="001258AF"/>
    <w:rsid w:val="00126B28"/>
    <w:rsid w:val="0013489C"/>
    <w:rsid w:val="001362CE"/>
    <w:rsid w:val="0013799F"/>
    <w:rsid w:val="00140F33"/>
    <w:rsid w:val="0014356A"/>
    <w:rsid w:val="00144AF3"/>
    <w:rsid w:val="00162646"/>
    <w:rsid w:val="00164C4B"/>
    <w:rsid w:val="00166DF4"/>
    <w:rsid w:val="00167984"/>
    <w:rsid w:val="0017424F"/>
    <w:rsid w:val="00174A7D"/>
    <w:rsid w:val="001905C8"/>
    <w:rsid w:val="001D49D2"/>
    <w:rsid w:val="001E2190"/>
    <w:rsid w:val="001E3D1B"/>
    <w:rsid w:val="001F2FA3"/>
    <w:rsid w:val="001F39E0"/>
    <w:rsid w:val="0020330A"/>
    <w:rsid w:val="0021033A"/>
    <w:rsid w:val="002155AE"/>
    <w:rsid w:val="00217067"/>
    <w:rsid w:val="00246D3F"/>
    <w:rsid w:val="00255654"/>
    <w:rsid w:val="002556C0"/>
    <w:rsid w:val="002622C3"/>
    <w:rsid w:val="002A79A1"/>
    <w:rsid w:val="002B2F21"/>
    <w:rsid w:val="002E3E76"/>
    <w:rsid w:val="002F4263"/>
    <w:rsid w:val="0030610E"/>
    <w:rsid w:val="003069F5"/>
    <w:rsid w:val="003072A7"/>
    <w:rsid w:val="00313B6B"/>
    <w:rsid w:val="003320B6"/>
    <w:rsid w:val="00341EEB"/>
    <w:rsid w:val="00342A56"/>
    <w:rsid w:val="00350BB2"/>
    <w:rsid w:val="00351A55"/>
    <w:rsid w:val="00351DD0"/>
    <w:rsid w:val="00365970"/>
    <w:rsid w:val="003806AD"/>
    <w:rsid w:val="00390EEC"/>
    <w:rsid w:val="00392449"/>
    <w:rsid w:val="003A3549"/>
    <w:rsid w:val="003A5189"/>
    <w:rsid w:val="003A572E"/>
    <w:rsid w:val="003B375E"/>
    <w:rsid w:val="003C4DBC"/>
    <w:rsid w:val="00403E23"/>
    <w:rsid w:val="004072BF"/>
    <w:rsid w:val="0041324A"/>
    <w:rsid w:val="004224F1"/>
    <w:rsid w:val="00451DB1"/>
    <w:rsid w:val="00460052"/>
    <w:rsid w:val="0046149C"/>
    <w:rsid w:val="00466E93"/>
    <w:rsid w:val="0047034F"/>
    <w:rsid w:val="00477F58"/>
    <w:rsid w:val="004843C1"/>
    <w:rsid w:val="00484C86"/>
    <w:rsid w:val="00486922"/>
    <w:rsid w:val="00492CEA"/>
    <w:rsid w:val="004B7383"/>
    <w:rsid w:val="004E267A"/>
    <w:rsid w:val="004E7F08"/>
    <w:rsid w:val="004F2737"/>
    <w:rsid w:val="004F49B4"/>
    <w:rsid w:val="004F5AF6"/>
    <w:rsid w:val="00502007"/>
    <w:rsid w:val="005035CF"/>
    <w:rsid w:val="00522CB4"/>
    <w:rsid w:val="00527E87"/>
    <w:rsid w:val="00533CE8"/>
    <w:rsid w:val="0054141D"/>
    <w:rsid w:val="0054353A"/>
    <w:rsid w:val="00544DB1"/>
    <w:rsid w:val="00544E62"/>
    <w:rsid w:val="005512AA"/>
    <w:rsid w:val="00567415"/>
    <w:rsid w:val="00570369"/>
    <w:rsid w:val="00581210"/>
    <w:rsid w:val="0058274D"/>
    <w:rsid w:val="00582E6B"/>
    <w:rsid w:val="005A2A1B"/>
    <w:rsid w:val="005A2B3B"/>
    <w:rsid w:val="005A7FDF"/>
    <w:rsid w:val="005B1DBB"/>
    <w:rsid w:val="005D3C8A"/>
    <w:rsid w:val="005D7A92"/>
    <w:rsid w:val="005E27B7"/>
    <w:rsid w:val="005F679F"/>
    <w:rsid w:val="00600773"/>
    <w:rsid w:val="00640BC7"/>
    <w:rsid w:val="0064484C"/>
    <w:rsid w:val="00651C4B"/>
    <w:rsid w:val="00655486"/>
    <w:rsid w:val="00655F16"/>
    <w:rsid w:val="00660F2E"/>
    <w:rsid w:val="00670FCE"/>
    <w:rsid w:val="006738C4"/>
    <w:rsid w:val="00677224"/>
    <w:rsid w:val="006A1816"/>
    <w:rsid w:val="006A353A"/>
    <w:rsid w:val="006B3EA4"/>
    <w:rsid w:val="006B42AB"/>
    <w:rsid w:val="006C2093"/>
    <w:rsid w:val="006D23BA"/>
    <w:rsid w:val="006D26E8"/>
    <w:rsid w:val="006E6CEC"/>
    <w:rsid w:val="006F398D"/>
    <w:rsid w:val="006F4E46"/>
    <w:rsid w:val="006F6E84"/>
    <w:rsid w:val="00703278"/>
    <w:rsid w:val="007063FC"/>
    <w:rsid w:val="007160C9"/>
    <w:rsid w:val="0071630E"/>
    <w:rsid w:val="00726C5E"/>
    <w:rsid w:val="00730D94"/>
    <w:rsid w:val="00732561"/>
    <w:rsid w:val="00732D08"/>
    <w:rsid w:val="0074174A"/>
    <w:rsid w:val="007417D7"/>
    <w:rsid w:val="007500BC"/>
    <w:rsid w:val="00750933"/>
    <w:rsid w:val="0075784A"/>
    <w:rsid w:val="0076020E"/>
    <w:rsid w:val="00761C8F"/>
    <w:rsid w:val="00785091"/>
    <w:rsid w:val="007900A0"/>
    <w:rsid w:val="007B5FCA"/>
    <w:rsid w:val="007C41FF"/>
    <w:rsid w:val="007D5AA5"/>
    <w:rsid w:val="007E1AEE"/>
    <w:rsid w:val="007E5126"/>
    <w:rsid w:val="007F564F"/>
    <w:rsid w:val="00805794"/>
    <w:rsid w:val="00806A2C"/>
    <w:rsid w:val="00810002"/>
    <w:rsid w:val="008104FC"/>
    <w:rsid w:val="0081157E"/>
    <w:rsid w:val="008136B8"/>
    <w:rsid w:val="00824B72"/>
    <w:rsid w:val="00826B0C"/>
    <w:rsid w:val="008277AE"/>
    <w:rsid w:val="00830AF0"/>
    <w:rsid w:val="00834140"/>
    <w:rsid w:val="00836A34"/>
    <w:rsid w:val="00845F55"/>
    <w:rsid w:val="00854917"/>
    <w:rsid w:val="00877BCA"/>
    <w:rsid w:val="00882EA1"/>
    <w:rsid w:val="00885BE2"/>
    <w:rsid w:val="00887178"/>
    <w:rsid w:val="008A76FA"/>
    <w:rsid w:val="008B3607"/>
    <w:rsid w:val="008C1369"/>
    <w:rsid w:val="008D37BD"/>
    <w:rsid w:val="008D7679"/>
    <w:rsid w:val="008E1601"/>
    <w:rsid w:val="008E4B19"/>
    <w:rsid w:val="008E520C"/>
    <w:rsid w:val="008E7464"/>
    <w:rsid w:val="008F23D7"/>
    <w:rsid w:val="00901267"/>
    <w:rsid w:val="0090299D"/>
    <w:rsid w:val="00923287"/>
    <w:rsid w:val="0092664D"/>
    <w:rsid w:val="00952589"/>
    <w:rsid w:val="00952628"/>
    <w:rsid w:val="009565AA"/>
    <w:rsid w:val="00963B77"/>
    <w:rsid w:val="00974AD3"/>
    <w:rsid w:val="009776FA"/>
    <w:rsid w:val="00982F03"/>
    <w:rsid w:val="00985C6B"/>
    <w:rsid w:val="00992DB0"/>
    <w:rsid w:val="009933E5"/>
    <w:rsid w:val="009956AC"/>
    <w:rsid w:val="00997910"/>
    <w:rsid w:val="009A53CE"/>
    <w:rsid w:val="009A6206"/>
    <w:rsid w:val="009B1C89"/>
    <w:rsid w:val="009B1F0E"/>
    <w:rsid w:val="009B7613"/>
    <w:rsid w:val="009C0F5C"/>
    <w:rsid w:val="009C46D3"/>
    <w:rsid w:val="009D22ED"/>
    <w:rsid w:val="009D2857"/>
    <w:rsid w:val="009E37BA"/>
    <w:rsid w:val="009E5030"/>
    <w:rsid w:val="009E5468"/>
    <w:rsid w:val="009F0AC6"/>
    <w:rsid w:val="009F5249"/>
    <w:rsid w:val="00A11D66"/>
    <w:rsid w:val="00A20C7E"/>
    <w:rsid w:val="00A22FEF"/>
    <w:rsid w:val="00A367FC"/>
    <w:rsid w:val="00A37074"/>
    <w:rsid w:val="00A41934"/>
    <w:rsid w:val="00A5093A"/>
    <w:rsid w:val="00A56755"/>
    <w:rsid w:val="00A653A8"/>
    <w:rsid w:val="00A7244F"/>
    <w:rsid w:val="00A73AD0"/>
    <w:rsid w:val="00A750DE"/>
    <w:rsid w:val="00A76C56"/>
    <w:rsid w:val="00A8452D"/>
    <w:rsid w:val="00A92CCD"/>
    <w:rsid w:val="00AA1493"/>
    <w:rsid w:val="00AB5147"/>
    <w:rsid w:val="00AC43A9"/>
    <w:rsid w:val="00AC765E"/>
    <w:rsid w:val="00AC7A48"/>
    <w:rsid w:val="00AD75AA"/>
    <w:rsid w:val="00AE1416"/>
    <w:rsid w:val="00AE252A"/>
    <w:rsid w:val="00AE2FED"/>
    <w:rsid w:val="00AE3AC7"/>
    <w:rsid w:val="00AF4353"/>
    <w:rsid w:val="00AF6748"/>
    <w:rsid w:val="00B00FAC"/>
    <w:rsid w:val="00B038E9"/>
    <w:rsid w:val="00B05566"/>
    <w:rsid w:val="00B10185"/>
    <w:rsid w:val="00B11103"/>
    <w:rsid w:val="00B1180C"/>
    <w:rsid w:val="00B2200C"/>
    <w:rsid w:val="00B2562E"/>
    <w:rsid w:val="00B31DBC"/>
    <w:rsid w:val="00B35F8F"/>
    <w:rsid w:val="00B43405"/>
    <w:rsid w:val="00B47481"/>
    <w:rsid w:val="00B47E2B"/>
    <w:rsid w:val="00B711DF"/>
    <w:rsid w:val="00B8264A"/>
    <w:rsid w:val="00B85496"/>
    <w:rsid w:val="00B9590C"/>
    <w:rsid w:val="00B978C8"/>
    <w:rsid w:val="00BA4507"/>
    <w:rsid w:val="00BC07FE"/>
    <w:rsid w:val="00BC4AE0"/>
    <w:rsid w:val="00BD0796"/>
    <w:rsid w:val="00BD4DDA"/>
    <w:rsid w:val="00BE331D"/>
    <w:rsid w:val="00BE4301"/>
    <w:rsid w:val="00BE5B13"/>
    <w:rsid w:val="00BF069E"/>
    <w:rsid w:val="00BF20CF"/>
    <w:rsid w:val="00BF5EFD"/>
    <w:rsid w:val="00C05CCB"/>
    <w:rsid w:val="00C105AC"/>
    <w:rsid w:val="00C141C6"/>
    <w:rsid w:val="00C14A86"/>
    <w:rsid w:val="00C14B91"/>
    <w:rsid w:val="00C14ED9"/>
    <w:rsid w:val="00C16EE9"/>
    <w:rsid w:val="00C21537"/>
    <w:rsid w:val="00C42AA9"/>
    <w:rsid w:val="00C505E1"/>
    <w:rsid w:val="00C54A99"/>
    <w:rsid w:val="00C56C09"/>
    <w:rsid w:val="00C56C5E"/>
    <w:rsid w:val="00C57836"/>
    <w:rsid w:val="00C63282"/>
    <w:rsid w:val="00C63AAA"/>
    <w:rsid w:val="00C703C1"/>
    <w:rsid w:val="00C72B16"/>
    <w:rsid w:val="00C76A26"/>
    <w:rsid w:val="00C818EA"/>
    <w:rsid w:val="00C972F1"/>
    <w:rsid w:val="00CA3CDC"/>
    <w:rsid w:val="00CA6399"/>
    <w:rsid w:val="00CB1906"/>
    <w:rsid w:val="00CD0B5C"/>
    <w:rsid w:val="00CD3FF3"/>
    <w:rsid w:val="00CD4366"/>
    <w:rsid w:val="00CE2017"/>
    <w:rsid w:val="00CE3905"/>
    <w:rsid w:val="00CE5586"/>
    <w:rsid w:val="00CF0079"/>
    <w:rsid w:val="00CF1F5F"/>
    <w:rsid w:val="00D032A3"/>
    <w:rsid w:val="00D03E89"/>
    <w:rsid w:val="00D10F5D"/>
    <w:rsid w:val="00D15CF2"/>
    <w:rsid w:val="00D22F77"/>
    <w:rsid w:val="00D2420A"/>
    <w:rsid w:val="00D35A32"/>
    <w:rsid w:val="00D369E8"/>
    <w:rsid w:val="00D37327"/>
    <w:rsid w:val="00D40D68"/>
    <w:rsid w:val="00D46782"/>
    <w:rsid w:val="00D50051"/>
    <w:rsid w:val="00D64C92"/>
    <w:rsid w:val="00D71C4B"/>
    <w:rsid w:val="00D74D99"/>
    <w:rsid w:val="00D90ACE"/>
    <w:rsid w:val="00DA31C7"/>
    <w:rsid w:val="00DB16D9"/>
    <w:rsid w:val="00DB3634"/>
    <w:rsid w:val="00DC22C6"/>
    <w:rsid w:val="00DD2705"/>
    <w:rsid w:val="00DD69DF"/>
    <w:rsid w:val="00DF7846"/>
    <w:rsid w:val="00E00E49"/>
    <w:rsid w:val="00E0210D"/>
    <w:rsid w:val="00E03B1F"/>
    <w:rsid w:val="00E04FA6"/>
    <w:rsid w:val="00E141BC"/>
    <w:rsid w:val="00E146CB"/>
    <w:rsid w:val="00E153E2"/>
    <w:rsid w:val="00E21154"/>
    <w:rsid w:val="00E43A39"/>
    <w:rsid w:val="00E449FD"/>
    <w:rsid w:val="00E46512"/>
    <w:rsid w:val="00E46F41"/>
    <w:rsid w:val="00E6518A"/>
    <w:rsid w:val="00E71C6A"/>
    <w:rsid w:val="00E82742"/>
    <w:rsid w:val="00EA137C"/>
    <w:rsid w:val="00EA2CBD"/>
    <w:rsid w:val="00EB320E"/>
    <w:rsid w:val="00EB583B"/>
    <w:rsid w:val="00EC2C5A"/>
    <w:rsid w:val="00ED5859"/>
    <w:rsid w:val="00ED5F34"/>
    <w:rsid w:val="00ED65A5"/>
    <w:rsid w:val="00EE27FB"/>
    <w:rsid w:val="00EE5343"/>
    <w:rsid w:val="00EF33AA"/>
    <w:rsid w:val="00F0027B"/>
    <w:rsid w:val="00F059F7"/>
    <w:rsid w:val="00F12F02"/>
    <w:rsid w:val="00F14038"/>
    <w:rsid w:val="00F46BD1"/>
    <w:rsid w:val="00F50C3A"/>
    <w:rsid w:val="00F526A7"/>
    <w:rsid w:val="00F61CB0"/>
    <w:rsid w:val="00F7460A"/>
    <w:rsid w:val="00F836D0"/>
    <w:rsid w:val="00FA0F21"/>
    <w:rsid w:val="00FA383D"/>
    <w:rsid w:val="00FB15E6"/>
    <w:rsid w:val="00FB6B0B"/>
    <w:rsid w:val="00FC5067"/>
    <w:rsid w:val="00FD1413"/>
    <w:rsid w:val="00FD30B8"/>
    <w:rsid w:val="00FD3A09"/>
    <w:rsid w:val="00FE076F"/>
    <w:rsid w:val="00FE3194"/>
    <w:rsid w:val="00FF10EB"/>
    <w:rsid w:val="00FF190F"/>
    <w:rsid w:val="00FF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247D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1267"/>
    <w:pPr>
      <w:widowControl w:val="0"/>
      <w:suppressAutoHyphens/>
    </w:pPr>
    <w:rPr>
      <w:rFonts w:ascii="Liberation Serif" w:eastAsia="Droid Sans Fallback" w:hAnsi="Liberation Serif" w:cs="Droid Sans Devanagari"/>
      <w:kern w:val="1"/>
      <w:sz w:val="24"/>
      <w:szCs w:val="24"/>
      <w:lang w:eastAsia="zh-CN" w:bidi="hi-IN"/>
    </w:rPr>
  </w:style>
  <w:style w:type="paragraph" w:styleId="Cmsor1">
    <w:name w:val="heading 1"/>
    <w:basedOn w:val="Heading"/>
    <w:next w:val="Szvegtrzs"/>
    <w:qFormat/>
    <w:rsid w:val="00901267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Cmsor2">
    <w:name w:val="heading 2"/>
    <w:basedOn w:val="Heading"/>
    <w:next w:val="Szvegtrzs"/>
    <w:qFormat/>
    <w:rsid w:val="00901267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Cmsor3">
    <w:name w:val="heading 3"/>
    <w:basedOn w:val="Heading"/>
    <w:next w:val="Szvegtrzs"/>
    <w:qFormat/>
    <w:rsid w:val="00901267"/>
    <w:pPr>
      <w:numPr>
        <w:ilvl w:val="2"/>
        <w:numId w:val="1"/>
      </w:numPr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Heading">
    <w:name w:val="Heading"/>
    <w:basedOn w:val="Norml"/>
    <w:next w:val="Szvegtrzs"/>
    <w:rsid w:val="00901267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Szvegtrzs">
    <w:name w:val="Body Text"/>
    <w:basedOn w:val="Norml"/>
    <w:rsid w:val="00901267"/>
    <w:pPr>
      <w:spacing w:after="120"/>
    </w:pPr>
  </w:style>
  <w:style w:type="paragraph" w:styleId="Lista">
    <w:name w:val="List"/>
    <w:basedOn w:val="Szvegtrzs"/>
    <w:rsid w:val="00901267"/>
  </w:style>
  <w:style w:type="paragraph" w:styleId="Kpalrs">
    <w:name w:val="caption"/>
    <w:basedOn w:val="Norml"/>
    <w:qFormat/>
    <w:rsid w:val="0090126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"/>
    <w:rsid w:val="00901267"/>
    <w:pPr>
      <w:suppressLineNumbers/>
    </w:pPr>
  </w:style>
  <w:style w:type="paragraph" w:customStyle="1" w:styleId="Quotations">
    <w:name w:val="Quotations"/>
    <w:basedOn w:val="Norml"/>
    <w:rsid w:val="00901267"/>
    <w:pPr>
      <w:spacing w:after="283"/>
      <w:ind w:left="567" w:right="567"/>
    </w:pPr>
  </w:style>
  <w:style w:type="paragraph" w:styleId="Cm">
    <w:name w:val="Title"/>
    <w:basedOn w:val="Heading"/>
    <w:next w:val="Szvegtrzs"/>
    <w:qFormat/>
    <w:rsid w:val="00901267"/>
    <w:pPr>
      <w:jc w:val="center"/>
    </w:pPr>
    <w:rPr>
      <w:b/>
      <w:bCs/>
      <w:sz w:val="36"/>
      <w:szCs w:val="36"/>
    </w:rPr>
  </w:style>
  <w:style w:type="paragraph" w:styleId="Alcm">
    <w:name w:val="Subtitle"/>
    <w:basedOn w:val="Heading"/>
    <w:next w:val="Szvegtrzs"/>
    <w:qFormat/>
    <w:rsid w:val="00901267"/>
    <w:pPr>
      <w:jc w:val="center"/>
    </w:pPr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0BB2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0BB2"/>
    <w:rPr>
      <w:rFonts w:ascii="Tahoma" w:eastAsia="Droid Sans Fallback" w:hAnsi="Tahoma" w:cs="Mangal"/>
      <w:kern w:val="1"/>
      <w:sz w:val="16"/>
      <w:szCs w:val="14"/>
      <w:lang w:val="en-US" w:eastAsia="zh-CN" w:bidi="hi-IN"/>
    </w:rPr>
  </w:style>
  <w:style w:type="character" w:styleId="Hiperhivatkozs">
    <w:name w:val="Hyperlink"/>
    <w:basedOn w:val="Bekezdsalapbettpusa"/>
    <w:uiPriority w:val="99"/>
    <w:unhideWhenUsed/>
    <w:rsid w:val="00A22FEF"/>
    <w:rPr>
      <w:color w:val="0000FF" w:themeColor="hyperlink"/>
      <w:u w:val="single"/>
    </w:rPr>
  </w:style>
  <w:style w:type="paragraph" w:styleId="Listaszerbekezds">
    <w:name w:val="List Paragraph"/>
    <w:basedOn w:val="Norml"/>
    <w:qFormat/>
    <w:rsid w:val="000A3060"/>
    <w:pPr>
      <w:ind w:left="720"/>
      <w:contextualSpacing/>
    </w:pPr>
    <w:rPr>
      <w:rFonts w:cs="Mangal"/>
      <w:szCs w:val="21"/>
    </w:rPr>
  </w:style>
  <w:style w:type="paragraph" w:styleId="lfej">
    <w:name w:val="header"/>
    <w:basedOn w:val="Norml"/>
    <w:link w:val="lfejChar"/>
    <w:uiPriority w:val="99"/>
    <w:unhideWhenUsed/>
    <w:rsid w:val="009F524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fejChar">
    <w:name w:val="Élőfej Char"/>
    <w:basedOn w:val="Bekezdsalapbettpusa"/>
    <w:link w:val="lfej"/>
    <w:uiPriority w:val="99"/>
    <w:rsid w:val="009F5249"/>
    <w:rPr>
      <w:rFonts w:ascii="Liberation Serif" w:eastAsia="Droid Sans Fallback" w:hAnsi="Liberation Serif" w:cs="Mangal"/>
      <w:kern w:val="1"/>
      <w:sz w:val="24"/>
      <w:szCs w:val="21"/>
      <w:lang w:val="en-US" w:eastAsia="zh-CN" w:bidi="hi-IN"/>
    </w:rPr>
  </w:style>
  <w:style w:type="paragraph" w:styleId="llb">
    <w:name w:val="footer"/>
    <w:basedOn w:val="Norml"/>
    <w:link w:val="llbChar"/>
    <w:uiPriority w:val="99"/>
    <w:unhideWhenUsed/>
    <w:rsid w:val="009F524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lbChar">
    <w:name w:val="Élőláb Char"/>
    <w:basedOn w:val="Bekezdsalapbettpusa"/>
    <w:link w:val="llb"/>
    <w:uiPriority w:val="99"/>
    <w:rsid w:val="009F5249"/>
    <w:rPr>
      <w:rFonts w:ascii="Liberation Serif" w:eastAsia="Droid Sans Fallback" w:hAnsi="Liberation Serif" w:cs="Mangal"/>
      <w:kern w:val="1"/>
      <w:sz w:val="24"/>
      <w:szCs w:val="21"/>
      <w:lang w:val="en-US" w:eastAsia="zh-CN" w:bidi="hi-IN"/>
    </w:rPr>
  </w:style>
  <w:style w:type="character" w:styleId="Jegyzethivatkozs">
    <w:name w:val="annotation reference"/>
    <w:basedOn w:val="Bekezdsalapbettpusa"/>
    <w:uiPriority w:val="99"/>
    <w:semiHidden/>
    <w:unhideWhenUsed/>
    <w:rsid w:val="004224F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4224F1"/>
    <w:rPr>
      <w:rFonts w:cs="Mangal"/>
      <w:sz w:val="20"/>
      <w:szCs w:val="18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224F1"/>
    <w:rPr>
      <w:rFonts w:ascii="Liberation Serif" w:eastAsia="Droid Sans Fallback" w:hAnsi="Liberation Serif" w:cs="Mangal"/>
      <w:kern w:val="1"/>
      <w:szCs w:val="18"/>
      <w:lang w:val="en-US" w:eastAsia="zh-CN" w:bidi="hi-I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224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224F1"/>
    <w:rPr>
      <w:rFonts w:ascii="Liberation Serif" w:eastAsia="Droid Sans Fallback" w:hAnsi="Liberation Serif" w:cs="Mangal"/>
      <w:b/>
      <w:bCs/>
      <w:kern w:val="1"/>
      <w:szCs w:val="18"/>
      <w:lang w:val="en-US" w:eastAsia="zh-CN" w:bidi="hi-IN"/>
    </w:rPr>
  </w:style>
  <w:style w:type="paragraph" w:styleId="Vltozat">
    <w:name w:val="Revision"/>
    <w:hidden/>
    <w:uiPriority w:val="99"/>
    <w:semiHidden/>
    <w:rsid w:val="00B9590C"/>
    <w:rPr>
      <w:rFonts w:ascii="Liberation Serif" w:eastAsia="Droid Sans Fallback" w:hAnsi="Liberation Serif" w:cs="Mangal"/>
      <w:kern w:val="1"/>
      <w:sz w:val="24"/>
      <w:szCs w:val="21"/>
      <w:lang w:val="en-US" w:eastAsia="zh-CN" w:bidi="hi-IN"/>
    </w:rPr>
  </w:style>
  <w:style w:type="character" w:styleId="Mrltotthiperhivatkozs">
    <w:name w:val="FollowedHyperlink"/>
    <w:basedOn w:val="Bekezdsalapbettpusa"/>
    <w:uiPriority w:val="99"/>
    <w:semiHidden/>
    <w:unhideWhenUsed/>
    <w:rsid w:val="007E5126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0F1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3E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Bekezdsalapbettpusa"/>
    <w:rsid w:val="008D7679"/>
  </w:style>
  <w:style w:type="character" w:customStyle="1" w:styleId="apple-converted-space">
    <w:name w:val="apple-converted-space"/>
    <w:basedOn w:val="Bekezdsalapbettpusa"/>
    <w:rsid w:val="008D7679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E2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3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oleObject" Target="embeddings/oleObject1.bin"/><Relationship Id="rId43" Type="http://schemas.openxmlformats.org/officeDocument/2006/relationships/fontTable" Target="fontTable.xml"/><Relationship Id="rId8" Type="http://schemas.openxmlformats.org/officeDocument/2006/relationships/hyperlink" Target="https://www.oktatas.hu/pub_bin/dload/kozoktatas/erettsegi/vizsgakovetelmenyek2024/fizika_2024_e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FB571-5C23-45F8-A915-9B5E3BD2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2067</Words>
  <Characters>14268</Characters>
  <Application>Microsoft Office Word</Application>
  <DocSecurity>0</DocSecurity>
  <Lines>118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2023-11-30T13:52:00Z</dcterms:created>
  <dcterms:modified xsi:type="dcterms:W3CDTF">2024-02-18T20:28:00Z</dcterms:modified>
</cp:coreProperties>
</file>