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A4" w:rsidRDefault="005A5DA4">
      <w:pPr>
        <w:pStyle w:val="Szvegtrzs"/>
        <w:spacing w:before="265"/>
        <w:rPr>
          <w:sz w:val="36"/>
        </w:rPr>
      </w:pPr>
    </w:p>
    <w:p w:rsidR="00C072B4" w:rsidRDefault="00176BE7" w:rsidP="00C072B4">
      <w:pPr>
        <w:pStyle w:val="Cm"/>
        <w:spacing w:line="259" w:lineRule="auto"/>
        <w:jc w:val="center"/>
        <w:rPr>
          <w:spacing w:val="-9"/>
        </w:rPr>
      </w:pPr>
      <w:r>
        <w:t>Utazó</w:t>
      </w:r>
      <w:r>
        <w:rPr>
          <w:spacing w:val="-8"/>
        </w:rPr>
        <w:t xml:space="preserve"> </w:t>
      </w:r>
      <w:r>
        <w:t>intézmény</w:t>
      </w:r>
      <w:r>
        <w:rPr>
          <w:spacing w:val="-8"/>
        </w:rPr>
        <w:t xml:space="preserve"> </w:t>
      </w:r>
      <w:r>
        <w:t>neve:</w:t>
      </w:r>
      <w:r>
        <w:rPr>
          <w:spacing w:val="-9"/>
        </w:rPr>
        <w:t xml:space="preserve"> </w:t>
      </w:r>
    </w:p>
    <w:p w:rsidR="00C072B4" w:rsidRDefault="00176BE7" w:rsidP="00C072B4">
      <w:pPr>
        <w:pStyle w:val="Cm"/>
        <w:spacing w:line="259" w:lineRule="auto"/>
        <w:jc w:val="center"/>
      </w:pPr>
      <w:r>
        <w:t>Karcagi</w:t>
      </w:r>
      <w:r>
        <w:rPr>
          <w:spacing w:val="-10"/>
        </w:rPr>
        <w:t xml:space="preserve"> </w:t>
      </w:r>
      <w:r>
        <w:t>Szakképzési</w:t>
      </w:r>
      <w:r>
        <w:rPr>
          <w:spacing w:val="-8"/>
        </w:rPr>
        <w:t xml:space="preserve"> </w:t>
      </w:r>
      <w:r>
        <w:t>Centrum</w:t>
      </w:r>
      <w:r>
        <w:t xml:space="preserve"> </w:t>
      </w:r>
    </w:p>
    <w:p w:rsidR="00C072B4" w:rsidRDefault="00176BE7" w:rsidP="00C072B4">
      <w:pPr>
        <w:pStyle w:val="Cm"/>
        <w:spacing w:line="259" w:lineRule="auto"/>
        <w:jc w:val="center"/>
      </w:pPr>
      <w:r>
        <w:t xml:space="preserve">Teleki Blanka Gimnázium, </w:t>
      </w:r>
    </w:p>
    <w:p w:rsidR="005A5DA4" w:rsidRDefault="00C072B4" w:rsidP="00C072B4">
      <w:pPr>
        <w:pStyle w:val="Cm"/>
        <w:spacing w:line="259" w:lineRule="auto"/>
        <w:jc w:val="center"/>
      </w:pPr>
      <w:r>
        <w:t>Technikum és Kollégium</w:t>
      </w:r>
    </w:p>
    <w:p w:rsidR="005A5DA4" w:rsidRDefault="005A5DA4">
      <w:pPr>
        <w:pStyle w:val="Szvegtrzs"/>
        <w:rPr>
          <w:b/>
          <w:sz w:val="36"/>
        </w:rPr>
      </w:pPr>
    </w:p>
    <w:p w:rsidR="005A5DA4" w:rsidRDefault="005A5DA4">
      <w:pPr>
        <w:pStyle w:val="Szvegtrzs"/>
        <w:spacing w:before="246"/>
        <w:rPr>
          <w:b/>
          <w:sz w:val="36"/>
        </w:rPr>
      </w:pPr>
    </w:p>
    <w:p w:rsidR="005A5DA4" w:rsidRDefault="00176BE7">
      <w:pPr>
        <w:pStyle w:val="Szvegtrzs"/>
        <w:spacing w:line="259" w:lineRule="auto"/>
        <w:ind w:left="141"/>
      </w:pPr>
      <w:r>
        <w:t>Utazó</w:t>
      </w:r>
      <w:r>
        <w:rPr>
          <w:spacing w:val="-7"/>
        </w:rPr>
        <w:t xml:space="preserve"> </w:t>
      </w:r>
      <w:r>
        <w:t>intézmény</w:t>
      </w:r>
      <w:r>
        <w:rPr>
          <w:spacing w:val="-7"/>
        </w:rPr>
        <w:t xml:space="preserve"> </w:t>
      </w:r>
      <w:r>
        <w:t>neve:</w:t>
      </w:r>
      <w:r>
        <w:rPr>
          <w:spacing w:val="-7"/>
        </w:rPr>
        <w:t xml:space="preserve"> </w:t>
      </w:r>
      <w:r>
        <w:t>Karcagi</w:t>
      </w:r>
      <w:r>
        <w:rPr>
          <w:spacing w:val="-7"/>
        </w:rPr>
        <w:t xml:space="preserve"> </w:t>
      </w:r>
      <w:r>
        <w:t>Szakképzési</w:t>
      </w:r>
      <w:r>
        <w:rPr>
          <w:spacing w:val="-7"/>
        </w:rPr>
        <w:t xml:space="preserve"> </w:t>
      </w:r>
      <w:r w:rsidR="00C072B4">
        <w:t xml:space="preserve">Centrum </w:t>
      </w:r>
      <w:bookmarkStart w:id="0" w:name="_GoBack"/>
      <w:bookmarkEnd w:id="0"/>
      <w:r>
        <w:t>Teleki</w:t>
      </w:r>
      <w:r>
        <w:rPr>
          <w:spacing w:val="-7"/>
        </w:rPr>
        <w:t xml:space="preserve"> </w:t>
      </w:r>
      <w:r>
        <w:t>Blanka</w:t>
      </w:r>
      <w:r>
        <w:rPr>
          <w:spacing w:val="-9"/>
        </w:rPr>
        <w:t xml:space="preserve"> </w:t>
      </w:r>
      <w:r>
        <w:t xml:space="preserve">Gimnázium, </w:t>
      </w:r>
      <w:r w:rsidR="00C072B4">
        <w:t>Technikum és Kollégium</w:t>
      </w:r>
    </w:p>
    <w:p w:rsidR="005A5DA4" w:rsidRDefault="00176BE7">
      <w:pPr>
        <w:pStyle w:val="Szvegtrzs"/>
        <w:spacing w:before="160" w:line="398" w:lineRule="auto"/>
        <w:ind w:left="141" w:right="2157"/>
      </w:pPr>
      <w:r>
        <w:t>Tervezett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címe:</w:t>
      </w:r>
      <w:r>
        <w:rPr>
          <w:spacing w:val="-10"/>
        </w:rPr>
        <w:t xml:space="preserve"> </w:t>
      </w:r>
      <w:r>
        <w:t>Közösségépítő</w:t>
      </w:r>
      <w:r>
        <w:rPr>
          <w:spacing w:val="-10"/>
        </w:rPr>
        <w:t xml:space="preserve"> </w:t>
      </w:r>
      <w:r>
        <w:t>diáktúrák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 w:rsidR="00C072B4">
        <w:t>C</w:t>
      </w:r>
      <w:r>
        <w:t>sángóföldre Dátum: 2024.05.20-24. (5 nap)</w:t>
      </w:r>
    </w:p>
    <w:p w:rsidR="005A5DA4" w:rsidRDefault="00176BE7">
      <w:pPr>
        <w:pStyle w:val="Szvegtrzs"/>
        <w:spacing w:before="1"/>
        <w:ind w:left="141"/>
      </w:pPr>
      <w:r>
        <w:t>Célország:</w:t>
      </w:r>
      <w:r>
        <w:rPr>
          <w:spacing w:val="-3"/>
        </w:rPr>
        <w:t xml:space="preserve"> </w:t>
      </w:r>
      <w:r>
        <w:rPr>
          <w:spacing w:val="-2"/>
        </w:rPr>
        <w:t>Románia</w:t>
      </w:r>
    </w:p>
    <w:p w:rsidR="005A5DA4" w:rsidRDefault="00176BE7">
      <w:pPr>
        <w:pStyle w:val="Szvegtrzs"/>
        <w:spacing w:before="180" w:line="398" w:lineRule="auto"/>
        <w:ind w:left="141" w:right="4287"/>
      </w:pPr>
      <w:r>
        <w:t>Résztvevő</w:t>
      </w:r>
      <w:r>
        <w:rPr>
          <w:spacing w:val="-7"/>
        </w:rPr>
        <w:t xml:space="preserve"> </w:t>
      </w:r>
      <w:r>
        <w:t>diákok</w:t>
      </w:r>
      <w:r>
        <w:rPr>
          <w:spacing w:val="-7"/>
        </w:rPr>
        <w:t xml:space="preserve"> </w:t>
      </w:r>
      <w:r>
        <w:t>és</w:t>
      </w:r>
      <w:r>
        <w:rPr>
          <w:spacing w:val="-8"/>
        </w:rPr>
        <w:t xml:space="preserve"> </w:t>
      </w:r>
      <w:r>
        <w:t>kísérők</w:t>
      </w:r>
      <w:r>
        <w:rPr>
          <w:spacing w:val="-7"/>
        </w:rPr>
        <w:t xml:space="preserve"> </w:t>
      </w:r>
      <w:r>
        <w:t>száma:</w:t>
      </w:r>
      <w:r>
        <w:rPr>
          <w:spacing w:val="-7"/>
        </w:rPr>
        <w:t xml:space="preserve"> </w:t>
      </w:r>
      <w:r>
        <w:t>35</w:t>
      </w:r>
      <w:r>
        <w:rPr>
          <w:spacing w:val="-7"/>
        </w:rPr>
        <w:t xml:space="preserve"> </w:t>
      </w:r>
      <w:r>
        <w:t>fő Program leírása:</w:t>
      </w:r>
    </w:p>
    <w:p w:rsidR="005A5DA4" w:rsidRDefault="00176BE7">
      <w:pPr>
        <w:pStyle w:val="Szvegtrzs"/>
        <w:ind w:left="141"/>
      </w:pPr>
      <w:r>
        <w:t>Egy</w:t>
      </w:r>
      <w:r>
        <w:rPr>
          <w:spacing w:val="-4"/>
        </w:rPr>
        <w:t xml:space="preserve"> </w:t>
      </w:r>
      <w:r>
        <w:t>különleges</w:t>
      </w:r>
      <w:r>
        <w:rPr>
          <w:spacing w:val="-2"/>
        </w:rPr>
        <w:t xml:space="preserve"> </w:t>
      </w:r>
      <w:r>
        <w:t>utazás</w:t>
      </w:r>
      <w:r>
        <w:rPr>
          <w:spacing w:val="1"/>
        </w:rPr>
        <w:t xml:space="preserve"> </w:t>
      </w:r>
      <w:r>
        <w:t>részesei</w:t>
      </w:r>
      <w:r>
        <w:rPr>
          <w:spacing w:val="-1"/>
        </w:rPr>
        <w:t xml:space="preserve"> </w:t>
      </w:r>
      <w:r>
        <w:t>lehettünk,</w:t>
      </w:r>
      <w:r>
        <w:rPr>
          <w:spacing w:val="-1"/>
        </w:rPr>
        <w:t xml:space="preserve"> </w:t>
      </w:r>
      <w:r>
        <w:t>amikor Erdély</w:t>
      </w:r>
      <w:r>
        <w:rPr>
          <w:spacing w:val="-1"/>
        </w:rPr>
        <w:t xml:space="preserve"> </w:t>
      </w:r>
      <w:r>
        <w:t>felé</w:t>
      </w:r>
      <w:r>
        <w:rPr>
          <w:spacing w:val="-1"/>
        </w:rPr>
        <w:t xml:space="preserve"> </w:t>
      </w:r>
      <w:r>
        <w:t>vettük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irányt.</w:t>
      </w:r>
      <w:r>
        <w:rPr>
          <w:spacing w:val="-1"/>
        </w:rPr>
        <w:t xml:space="preserve"> </w:t>
      </w:r>
      <w:r>
        <w:t>Már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határ</w:t>
      </w:r>
    </w:p>
    <w:p w:rsidR="005A5DA4" w:rsidRDefault="00176BE7">
      <w:pPr>
        <w:pStyle w:val="Szvegtrzs"/>
        <w:spacing w:before="22" w:line="259" w:lineRule="auto"/>
        <w:ind w:left="141"/>
      </w:pPr>
      <w:proofErr w:type="gramStart"/>
      <w:r>
        <w:t>átlépése</w:t>
      </w:r>
      <w:proofErr w:type="gramEnd"/>
      <w:r>
        <w:t xml:space="preserve"> után érezni lehetett, hogy valami más kezdődik – valami régi, mégis ismeretlen, egy világ,</w:t>
      </w:r>
      <w:r>
        <w:rPr>
          <w:spacing w:val="-5"/>
        </w:rPr>
        <w:t xml:space="preserve"> </w:t>
      </w:r>
      <w:r>
        <w:t>amit</w:t>
      </w:r>
      <w:r>
        <w:rPr>
          <w:spacing w:val="-3"/>
        </w:rPr>
        <w:t xml:space="preserve"> </w:t>
      </w:r>
      <w:r>
        <w:t>látni</w:t>
      </w:r>
      <w:r>
        <w:rPr>
          <w:spacing w:val="-3"/>
        </w:rPr>
        <w:t xml:space="preserve"> </w:t>
      </w:r>
      <w:r>
        <w:t>kell,</w:t>
      </w:r>
      <w:r>
        <w:rPr>
          <w:spacing w:val="-3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elhiggyük.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Király-hágónál</w:t>
      </w:r>
      <w:r>
        <w:rPr>
          <w:spacing w:val="-3"/>
        </w:rPr>
        <w:t xml:space="preserve"> </w:t>
      </w:r>
      <w:r>
        <w:t>először</w:t>
      </w:r>
      <w:r>
        <w:rPr>
          <w:spacing w:val="-3"/>
        </w:rPr>
        <w:t xml:space="preserve"> </w:t>
      </w:r>
      <w:r>
        <w:t>pillantottuk</w:t>
      </w:r>
      <w:r>
        <w:rPr>
          <w:spacing w:val="-3"/>
        </w:rPr>
        <w:t xml:space="preserve"> </w:t>
      </w:r>
      <w:r>
        <w:t>meg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hegyeket</w:t>
      </w:r>
      <w:r>
        <w:rPr>
          <w:spacing w:val="-2"/>
        </w:rPr>
        <w:t xml:space="preserve"> </w:t>
      </w:r>
      <w:r>
        <w:t>– egy olyan panorámát, amit az ember sosem felejt el.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hosszú út sorá</w:t>
      </w:r>
      <w:r>
        <w:t xml:space="preserve">n Kolozsvár, </w:t>
      </w:r>
      <w:proofErr w:type="spellStart"/>
      <w:r>
        <w:t>Szováta</w:t>
      </w:r>
      <w:proofErr w:type="spellEnd"/>
      <w:r>
        <w:t xml:space="preserve"> és </w:t>
      </w:r>
      <w:proofErr w:type="gramStart"/>
      <w:r>
        <w:t>számtalan</w:t>
      </w:r>
      <w:proofErr w:type="gramEnd"/>
      <w:r>
        <w:t xml:space="preserve"> székely település mellett haladtunk el, míg végül a szerpentineken keresztül</w:t>
      </w:r>
    </w:p>
    <w:p w:rsidR="005A5DA4" w:rsidRDefault="00176BE7">
      <w:pPr>
        <w:pStyle w:val="Szvegtrzs"/>
        <w:spacing w:line="275" w:lineRule="exact"/>
        <w:ind w:left="141"/>
      </w:pPr>
      <w:proofErr w:type="gramStart"/>
      <w:r>
        <w:t>megérkeztünk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Gyimesek</w:t>
      </w:r>
      <w:r>
        <w:rPr>
          <w:spacing w:val="-1"/>
        </w:rPr>
        <w:t xml:space="preserve"> </w:t>
      </w:r>
      <w:r>
        <w:t>vadregényes</w:t>
      </w:r>
      <w:r>
        <w:rPr>
          <w:spacing w:val="-2"/>
        </w:rPr>
        <w:t xml:space="preserve"> </w:t>
      </w:r>
      <w:r>
        <w:t xml:space="preserve">völgyébe, </w:t>
      </w:r>
      <w:proofErr w:type="spellStart"/>
      <w:r>
        <w:t>Bükklokára</w:t>
      </w:r>
      <w:proofErr w:type="spellEnd"/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Piposz</w:t>
      </w:r>
      <w:proofErr w:type="spellEnd"/>
      <w:r>
        <w:rPr>
          <w:spacing w:val="-1"/>
        </w:rPr>
        <w:t xml:space="preserve"> </w:t>
      </w:r>
      <w:r>
        <w:t>birtokra.</w:t>
      </w:r>
      <w:r>
        <w:rPr>
          <w:spacing w:val="-1"/>
        </w:rPr>
        <w:t xml:space="preserve"> </w:t>
      </w:r>
      <w:r>
        <w:t>Itt</w:t>
      </w:r>
      <w:r>
        <w:rPr>
          <w:spacing w:val="-1"/>
        </w:rPr>
        <w:t xml:space="preserve"> </w:t>
      </w:r>
      <w:r>
        <w:rPr>
          <w:spacing w:val="-2"/>
        </w:rPr>
        <w:t>igazi</w:t>
      </w:r>
    </w:p>
    <w:p w:rsidR="005A5DA4" w:rsidRDefault="00176BE7">
      <w:pPr>
        <w:pStyle w:val="Szvegtrzs"/>
        <w:spacing w:before="24" w:line="259" w:lineRule="auto"/>
        <w:ind w:left="141"/>
      </w:pPr>
      <w:proofErr w:type="gramStart"/>
      <w:r>
        <w:t>csángó</w:t>
      </w:r>
      <w:proofErr w:type="gramEnd"/>
      <w:r>
        <w:rPr>
          <w:spacing w:val="-3"/>
        </w:rPr>
        <w:t xml:space="preserve"> </w:t>
      </w:r>
      <w:r>
        <w:t>vendégszeretettel</w:t>
      </w:r>
      <w:r>
        <w:rPr>
          <w:spacing w:val="-1"/>
        </w:rPr>
        <w:t xml:space="preserve"> </w:t>
      </w:r>
      <w:r>
        <w:t>vártak</w:t>
      </w:r>
      <w:r>
        <w:rPr>
          <w:spacing w:val="-3"/>
        </w:rPr>
        <w:t xml:space="preserve"> </w:t>
      </w:r>
      <w:r>
        <w:t>minket:</w:t>
      </w:r>
      <w:r>
        <w:rPr>
          <w:spacing w:val="-3"/>
        </w:rPr>
        <w:t xml:space="preserve"> </w:t>
      </w:r>
      <w:r>
        <w:t>táncház,</w:t>
      </w:r>
      <w:r>
        <w:rPr>
          <w:spacing w:val="-3"/>
        </w:rPr>
        <w:t xml:space="preserve"> </w:t>
      </w:r>
      <w:r>
        <w:t>zenés</w:t>
      </w:r>
      <w:r>
        <w:rPr>
          <w:spacing w:val="-4"/>
        </w:rPr>
        <w:t xml:space="preserve"> </w:t>
      </w:r>
      <w:r>
        <w:t>mul</w:t>
      </w:r>
      <w:r>
        <w:t>atság,</w:t>
      </w:r>
      <w:r>
        <w:rPr>
          <w:spacing w:val="-3"/>
        </w:rPr>
        <w:t xml:space="preserve"> </w:t>
      </w:r>
      <w:r>
        <w:t>közös</w:t>
      </w:r>
      <w:r>
        <w:rPr>
          <w:spacing w:val="-4"/>
        </w:rPr>
        <w:t xml:space="preserve"> </w:t>
      </w:r>
      <w:r>
        <w:t>nevetés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már</w:t>
      </w:r>
      <w:r>
        <w:rPr>
          <w:spacing w:val="-5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első este úgy éreztük, mintha hazaértünk volna.</w:t>
      </w:r>
    </w:p>
    <w:p w:rsidR="005A5DA4" w:rsidRDefault="00176BE7">
      <w:pPr>
        <w:pStyle w:val="Szvegtrzs"/>
        <w:spacing w:before="157"/>
        <w:ind w:left="141"/>
      </w:pPr>
      <w:r>
        <w:t>A</w:t>
      </w:r>
      <w:r>
        <w:rPr>
          <w:spacing w:val="-14"/>
        </w:rPr>
        <w:t xml:space="preserve"> </w:t>
      </w:r>
      <w:r>
        <w:t>második</w:t>
      </w:r>
      <w:r>
        <w:rPr>
          <w:spacing w:val="-2"/>
        </w:rPr>
        <w:t xml:space="preserve"> </w:t>
      </w:r>
      <w:r>
        <w:t>nap</w:t>
      </w:r>
      <w:r>
        <w:rPr>
          <w:spacing w:val="-1"/>
        </w:rPr>
        <w:t xml:space="preserve"> </w:t>
      </w:r>
      <w:r>
        <w:t>reggelén</w:t>
      </w:r>
      <w:r>
        <w:rPr>
          <w:spacing w:val="-1"/>
        </w:rPr>
        <w:t xml:space="preserve"> </w:t>
      </w:r>
      <w:r>
        <w:t>terepjárókba</w:t>
      </w:r>
      <w:r>
        <w:rPr>
          <w:spacing w:val="-3"/>
        </w:rPr>
        <w:t xml:space="preserve"> </w:t>
      </w:r>
      <w:r>
        <w:t>szálltunk,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elindultunk</w:t>
      </w:r>
      <w:r>
        <w:rPr>
          <w:spacing w:val="-1"/>
        </w:rPr>
        <w:t xml:space="preserve"> </w:t>
      </w:r>
      <w:r>
        <w:t>felfedezni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rPr>
          <w:spacing w:val="-2"/>
        </w:rPr>
        <w:t>erdőket,</w:t>
      </w:r>
    </w:p>
    <w:p w:rsidR="005A5DA4" w:rsidRDefault="00176BE7">
      <w:pPr>
        <w:pStyle w:val="Szvegtrzs"/>
        <w:spacing w:before="22" w:line="261" w:lineRule="auto"/>
        <w:ind w:left="141" w:right="63"/>
      </w:pPr>
      <w:proofErr w:type="gramStart"/>
      <w:r>
        <w:t>hegyeket</w:t>
      </w:r>
      <w:proofErr w:type="gramEnd"/>
      <w:r>
        <w:t>,</w:t>
      </w:r>
      <w:r>
        <w:rPr>
          <w:spacing w:val="-4"/>
        </w:rPr>
        <w:t xml:space="preserve"> </w:t>
      </w:r>
      <w:r>
        <w:t>tisztásokat.</w:t>
      </w:r>
      <w:r>
        <w:rPr>
          <w:spacing w:val="-15"/>
        </w:rPr>
        <w:t xml:space="preserve"> </w:t>
      </w:r>
      <w:r>
        <w:t>Az</w:t>
      </w:r>
      <w:r>
        <w:rPr>
          <w:spacing w:val="-4"/>
        </w:rPr>
        <w:t xml:space="preserve"> </w:t>
      </w:r>
      <w:proofErr w:type="spellStart"/>
      <w:r>
        <w:t>Unimagos</w:t>
      </w:r>
      <w:proofErr w:type="spellEnd"/>
      <w:r>
        <w:t>-i</w:t>
      </w:r>
      <w:r>
        <w:rPr>
          <w:spacing w:val="-4"/>
        </w:rPr>
        <w:t xml:space="preserve"> </w:t>
      </w:r>
      <w:r>
        <w:t>vidék</w:t>
      </w:r>
      <w:r>
        <w:rPr>
          <w:spacing w:val="-4"/>
        </w:rPr>
        <w:t xml:space="preserve"> </w:t>
      </w:r>
      <w:r>
        <w:t>szinte</w:t>
      </w:r>
      <w:r>
        <w:rPr>
          <w:spacing w:val="-3"/>
        </w:rPr>
        <w:t xml:space="preserve"> </w:t>
      </w:r>
      <w:r>
        <w:t>érintetlen,</w:t>
      </w:r>
      <w:r>
        <w:rPr>
          <w:spacing w:val="-4"/>
        </w:rPr>
        <w:t xml:space="preserve"> </w:t>
      </w:r>
      <w:r>
        <w:t>minden</w:t>
      </w:r>
      <w:r>
        <w:rPr>
          <w:spacing w:val="-4"/>
        </w:rPr>
        <w:t xml:space="preserve"> </w:t>
      </w:r>
      <w:r>
        <w:t>lépésnél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természet mély nyugalma és szépsége vett körül minket. Ebédünket a szabadban, tábortűz mellett</w:t>
      </w:r>
    </w:p>
    <w:p w:rsidR="005A5DA4" w:rsidRDefault="00176BE7">
      <w:pPr>
        <w:pStyle w:val="Szvegtrzs"/>
        <w:spacing w:line="259" w:lineRule="auto"/>
        <w:ind w:left="141"/>
      </w:pPr>
      <w:proofErr w:type="gramStart"/>
      <w:r>
        <w:t>fogyasztottuk</w:t>
      </w:r>
      <w:proofErr w:type="gramEnd"/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ízek</w:t>
      </w:r>
      <w:r>
        <w:rPr>
          <w:spacing w:val="-1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illatok</w:t>
      </w:r>
      <w:r>
        <w:rPr>
          <w:spacing w:val="-3"/>
        </w:rPr>
        <w:t xml:space="preserve"> </w:t>
      </w:r>
      <w:r>
        <w:t>összefonódtak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táj</w:t>
      </w:r>
      <w:r>
        <w:rPr>
          <w:spacing w:val="-3"/>
        </w:rPr>
        <w:t xml:space="preserve"> </w:t>
      </w:r>
      <w:r>
        <w:t>varázsával.</w:t>
      </w:r>
      <w:r>
        <w:rPr>
          <w:spacing w:val="-3"/>
        </w:rPr>
        <w:t xml:space="preserve"> </w:t>
      </w:r>
      <w:r>
        <w:t>Délután</w:t>
      </w:r>
      <w:r>
        <w:rPr>
          <w:spacing w:val="-1"/>
        </w:rPr>
        <w:t xml:space="preserve"> </w:t>
      </w:r>
      <w:r>
        <w:t>felkerestük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helyi pásztorokat, ahol saját szemünkkel láttuk, hogyan készül a juhs</w:t>
      </w:r>
      <w:r>
        <w:t>ajt, a túró és az orda.</w:t>
      </w:r>
    </w:p>
    <w:p w:rsidR="005A5DA4" w:rsidRDefault="00176BE7">
      <w:pPr>
        <w:pStyle w:val="Szvegtrzs"/>
        <w:spacing w:line="259" w:lineRule="auto"/>
        <w:ind w:left="141"/>
      </w:pPr>
      <w:r>
        <w:t>Természetesen</w:t>
      </w:r>
      <w:r>
        <w:rPr>
          <w:spacing w:val="-8"/>
        </w:rPr>
        <w:t xml:space="preserve"> </w:t>
      </w:r>
      <w:r>
        <w:t>kóstoló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volt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friss,</w:t>
      </w:r>
      <w:r>
        <w:rPr>
          <w:spacing w:val="-5"/>
        </w:rPr>
        <w:t xml:space="preserve"> </w:t>
      </w:r>
      <w:r>
        <w:t>zamatos,</w:t>
      </w:r>
      <w:r>
        <w:rPr>
          <w:spacing w:val="-5"/>
        </w:rPr>
        <w:t xml:space="preserve"> </w:t>
      </w:r>
      <w:r>
        <w:t>igazi</w:t>
      </w:r>
      <w:r>
        <w:rPr>
          <w:spacing w:val="-5"/>
        </w:rPr>
        <w:t xml:space="preserve"> </w:t>
      </w:r>
      <w:r>
        <w:t>házi</w:t>
      </w:r>
      <w:r>
        <w:rPr>
          <w:spacing w:val="-5"/>
        </w:rPr>
        <w:t xml:space="preserve"> </w:t>
      </w:r>
      <w:r>
        <w:t>ízek.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napot</w:t>
      </w:r>
      <w:r>
        <w:rPr>
          <w:spacing w:val="-5"/>
        </w:rPr>
        <w:t xml:space="preserve"> </w:t>
      </w:r>
      <w:r>
        <w:t>biciklitúrával</w:t>
      </w:r>
      <w:r>
        <w:rPr>
          <w:spacing w:val="-5"/>
        </w:rPr>
        <w:t xml:space="preserve"> </w:t>
      </w:r>
      <w:r>
        <w:t>zártuk: felfedeztük a birtokot és a környező erdőket két keréken, míg az este újra a hegyek</w:t>
      </w:r>
    </w:p>
    <w:p w:rsidR="005A5DA4" w:rsidRDefault="00176BE7">
      <w:pPr>
        <w:pStyle w:val="Szvegtrzs"/>
        <w:spacing w:line="275" w:lineRule="exact"/>
        <w:ind w:left="141"/>
      </w:pPr>
      <w:proofErr w:type="gramStart"/>
      <w:r>
        <w:t>csendjében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telt.</w:t>
      </w:r>
    </w:p>
    <w:p w:rsidR="005A5DA4" w:rsidRDefault="005A5DA4">
      <w:pPr>
        <w:pStyle w:val="Szvegtrzs"/>
        <w:spacing w:line="275" w:lineRule="exact"/>
        <w:sectPr w:rsidR="005A5DA4">
          <w:headerReference w:type="default" r:id="rId6"/>
          <w:type w:val="continuous"/>
          <w:pgSz w:w="11910" w:h="16840"/>
          <w:pgMar w:top="2540" w:right="1417" w:bottom="280" w:left="1275" w:header="787" w:footer="0" w:gutter="0"/>
          <w:pgNumType w:start="1"/>
          <w:cols w:space="708"/>
        </w:sectPr>
      </w:pPr>
    </w:p>
    <w:p w:rsidR="005A5DA4" w:rsidRDefault="00176BE7">
      <w:pPr>
        <w:pStyle w:val="Szvegtrzs"/>
        <w:spacing w:before="71"/>
        <w:ind w:left="141"/>
      </w:pPr>
      <w:r>
        <w:lastRenderedPageBreak/>
        <w:t>Képek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élményekről!</w:t>
      </w:r>
    </w:p>
    <w:p w:rsidR="005A5DA4" w:rsidRDefault="005A5DA4">
      <w:pPr>
        <w:pStyle w:val="Szvegtrzs"/>
        <w:rPr>
          <w:sz w:val="20"/>
        </w:rPr>
      </w:pPr>
    </w:p>
    <w:p w:rsidR="005A5DA4" w:rsidRDefault="00176BE7">
      <w:pPr>
        <w:pStyle w:val="Szvegtrzs"/>
        <w:spacing w:before="158"/>
        <w:rPr>
          <w:sz w:val="20"/>
        </w:rPr>
      </w:pPr>
      <w:r>
        <w:rPr>
          <w:noProof/>
          <w:sz w:val="20"/>
          <w:lang w:eastAsia="hu-H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261634</wp:posOffset>
            </wp:positionV>
            <wp:extent cx="2798316" cy="319297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316" cy="319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5DA4" w:rsidRDefault="005A5DA4">
      <w:pPr>
        <w:pStyle w:val="Szvegtrzs"/>
        <w:rPr>
          <w:sz w:val="20"/>
        </w:rPr>
      </w:pPr>
    </w:p>
    <w:p w:rsidR="005A5DA4" w:rsidRDefault="00176BE7">
      <w:pPr>
        <w:pStyle w:val="Szvegtrzs"/>
        <w:spacing w:before="166"/>
        <w:rPr>
          <w:sz w:val="20"/>
        </w:rPr>
      </w:pPr>
      <w:r>
        <w:rPr>
          <w:noProof/>
          <w:sz w:val="20"/>
          <w:lang w:eastAsia="hu-H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899794</wp:posOffset>
            </wp:positionH>
            <wp:positionV relativeFrom="paragraph">
              <wp:posOffset>266775</wp:posOffset>
            </wp:positionV>
            <wp:extent cx="2990389" cy="320211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389" cy="3202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5DA4" w:rsidRDefault="005A5DA4">
      <w:pPr>
        <w:pStyle w:val="Szvegtrzs"/>
        <w:rPr>
          <w:sz w:val="20"/>
        </w:rPr>
        <w:sectPr w:rsidR="005A5DA4">
          <w:pgSz w:w="11910" w:h="16840"/>
          <w:pgMar w:top="2540" w:right="1417" w:bottom="280" w:left="1275" w:header="787" w:footer="0" w:gutter="0"/>
          <w:cols w:space="708"/>
        </w:sectPr>
      </w:pPr>
    </w:p>
    <w:p w:rsidR="005A5DA4" w:rsidRDefault="005A5DA4">
      <w:pPr>
        <w:pStyle w:val="Szvegtrzs"/>
        <w:rPr>
          <w:sz w:val="20"/>
        </w:rPr>
      </w:pPr>
    </w:p>
    <w:p w:rsidR="005A5DA4" w:rsidRDefault="005A5DA4">
      <w:pPr>
        <w:pStyle w:val="Szvegtrzs"/>
        <w:spacing w:before="70"/>
        <w:rPr>
          <w:sz w:val="20"/>
        </w:rPr>
      </w:pPr>
    </w:p>
    <w:p w:rsidR="005A5DA4" w:rsidRDefault="00176BE7">
      <w:pPr>
        <w:pStyle w:val="Szvegtrzs"/>
        <w:ind w:left="142"/>
        <w:rPr>
          <w:sz w:val="20"/>
        </w:rPr>
      </w:pPr>
      <w:r>
        <w:rPr>
          <w:noProof/>
          <w:sz w:val="20"/>
          <w:lang w:eastAsia="hu-HU"/>
        </w:rPr>
        <w:drawing>
          <wp:inline distT="0" distB="0" distL="0" distR="0">
            <wp:extent cx="2886529" cy="339509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529" cy="339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DA4" w:rsidRDefault="005A5DA4">
      <w:pPr>
        <w:pStyle w:val="Szvegtrzs"/>
      </w:pPr>
    </w:p>
    <w:p w:rsidR="005A5DA4" w:rsidRDefault="005A5DA4">
      <w:pPr>
        <w:pStyle w:val="Szvegtrzs"/>
      </w:pPr>
    </w:p>
    <w:p w:rsidR="005A5DA4" w:rsidRDefault="005A5DA4">
      <w:pPr>
        <w:pStyle w:val="Szvegtrzs"/>
      </w:pPr>
    </w:p>
    <w:p w:rsidR="005A5DA4" w:rsidRDefault="005A5DA4">
      <w:pPr>
        <w:pStyle w:val="Szvegtrzs"/>
        <w:spacing w:before="15"/>
      </w:pPr>
    </w:p>
    <w:p w:rsidR="005A5DA4" w:rsidRDefault="00176BE7">
      <w:pPr>
        <w:pStyle w:val="Szvegtrzs"/>
        <w:ind w:left="140"/>
        <w:jc w:val="center"/>
      </w:pPr>
      <w:r>
        <w:t>Kelt:</w:t>
      </w:r>
      <w:r>
        <w:rPr>
          <w:spacing w:val="-1"/>
        </w:rPr>
        <w:t xml:space="preserve"> </w:t>
      </w:r>
      <w:r>
        <w:t>2024.</w:t>
      </w:r>
      <w:r>
        <w:rPr>
          <w:spacing w:val="-1"/>
        </w:rPr>
        <w:t xml:space="preserve"> </w:t>
      </w:r>
      <w:r>
        <w:t xml:space="preserve">06. </w:t>
      </w:r>
      <w:r>
        <w:rPr>
          <w:spacing w:val="-5"/>
        </w:rPr>
        <w:t>25.</w:t>
      </w:r>
    </w:p>
    <w:p w:rsidR="005A5DA4" w:rsidRDefault="005A5DA4">
      <w:pPr>
        <w:pStyle w:val="Szvegtrzs"/>
      </w:pPr>
    </w:p>
    <w:p w:rsidR="005A5DA4" w:rsidRDefault="005A5DA4">
      <w:pPr>
        <w:pStyle w:val="Szvegtrzs"/>
        <w:spacing w:before="89"/>
      </w:pPr>
    </w:p>
    <w:p w:rsidR="005A5DA4" w:rsidRDefault="00176BE7">
      <w:pPr>
        <w:ind w:left="14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</w:t>
      </w:r>
    </w:p>
    <w:p w:rsidR="005A5DA4" w:rsidRDefault="00176BE7">
      <w:pPr>
        <w:pStyle w:val="Szvegtrzs"/>
        <w:spacing w:before="182" w:line="396" w:lineRule="auto"/>
        <w:ind w:left="986" w:right="847"/>
        <w:jc w:val="center"/>
      </w:pPr>
      <w:r>
        <w:t>Kedvezményezett</w:t>
      </w:r>
      <w:r>
        <w:rPr>
          <w:spacing w:val="-7"/>
        </w:rPr>
        <w:t xml:space="preserve"> </w:t>
      </w:r>
      <w:r>
        <w:t>képviselője,</w:t>
      </w:r>
      <w:r>
        <w:rPr>
          <w:spacing w:val="-7"/>
        </w:rPr>
        <w:t xml:space="preserve"> </w:t>
      </w:r>
      <w:r>
        <w:t>vagy</w:t>
      </w:r>
      <w:r>
        <w:rPr>
          <w:spacing w:val="-7"/>
        </w:rPr>
        <w:t xml:space="preserve"> </w:t>
      </w:r>
      <w:r>
        <w:t>az</w:t>
      </w:r>
      <w:r>
        <w:rPr>
          <w:spacing w:val="-8"/>
        </w:rPr>
        <w:t xml:space="preserve"> </w:t>
      </w:r>
      <w:r>
        <w:t>általa</w:t>
      </w:r>
      <w:r>
        <w:rPr>
          <w:spacing w:val="-7"/>
        </w:rPr>
        <w:t xml:space="preserve"> </w:t>
      </w:r>
      <w:r>
        <w:t>meghatalmazott</w:t>
      </w:r>
      <w:r>
        <w:rPr>
          <w:spacing w:val="-7"/>
        </w:rPr>
        <w:t xml:space="preserve"> </w:t>
      </w:r>
      <w:r>
        <w:t xml:space="preserve">személy </w:t>
      </w:r>
      <w:r>
        <w:rPr>
          <w:spacing w:val="-2"/>
        </w:rPr>
        <w:t>aláírása</w:t>
      </w:r>
    </w:p>
    <w:p w:rsidR="005A5DA4" w:rsidRDefault="00176BE7">
      <w:pPr>
        <w:pStyle w:val="Szvegtrzs"/>
        <w:spacing w:before="4"/>
        <w:ind w:left="140" w:right="1"/>
        <w:jc w:val="center"/>
      </w:pPr>
      <w:proofErr w:type="spellStart"/>
      <w:r>
        <w:rPr>
          <w:spacing w:val="-4"/>
        </w:rPr>
        <w:t>P.h</w:t>
      </w:r>
      <w:proofErr w:type="spellEnd"/>
      <w:r>
        <w:rPr>
          <w:spacing w:val="-4"/>
        </w:rPr>
        <w:t>.</w:t>
      </w:r>
    </w:p>
    <w:p w:rsidR="005A5DA4" w:rsidRDefault="005A5DA4">
      <w:pPr>
        <w:pStyle w:val="Szvegtrzs"/>
      </w:pPr>
    </w:p>
    <w:p w:rsidR="005A5DA4" w:rsidRDefault="005A5DA4">
      <w:pPr>
        <w:pStyle w:val="Szvegtrzs"/>
        <w:spacing w:before="89"/>
      </w:pPr>
    </w:p>
    <w:p w:rsidR="005A5DA4" w:rsidRDefault="00176BE7">
      <w:pPr>
        <w:pStyle w:val="Szvegtrzs"/>
        <w:ind w:left="141"/>
      </w:pPr>
      <w:r>
        <w:t>Kérjük,</w:t>
      </w:r>
      <w:r>
        <w:rPr>
          <w:spacing w:val="-3"/>
        </w:rPr>
        <w:t xml:space="preserve"> </w:t>
      </w:r>
      <w:r>
        <w:t>hogy a</w:t>
      </w:r>
      <w:r>
        <w:rPr>
          <w:spacing w:val="-3"/>
        </w:rPr>
        <w:t xml:space="preserve"> </w:t>
      </w:r>
      <w:r>
        <w:t>szakmai</w:t>
      </w:r>
      <w:r>
        <w:rPr>
          <w:spacing w:val="2"/>
        </w:rPr>
        <w:t xml:space="preserve"> </w:t>
      </w:r>
      <w:r>
        <w:t>beszámolót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Összesítővel</w:t>
      </w:r>
      <w:r>
        <w:rPr>
          <w:spacing w:val="-1"/>
        </w:rPr>
        <w:t xml:space="preserve"> </w:t>
      </w:r>
      <w:r>
        <w:t>(3. sz.</w:t>
      </w:r>
      <w:r>
        <w:rPr>
          <w:spacing w:val="-1"/>
        </w:rPr>
        <w:t xml:space="preserve"> </w:t>
      </w:r>
      <w:r>
        <w:t>melléklet)</w:t>
      </w:r>
      <w:r>
        <w:rPr>
          <w:spacing w:val="1"/>
        </w:rPr>
        <w:t xml:space="preserve"> </w:t>
      </w:r>
      <w:r>
        <w:t>együtt</w:t>
      </w:r>
      <w:r>
        <w:rPr>
          <w:spacing w:val="-1"/>
        </w:rPr>
        <w:t xml:space="preserve"> </w:t>
      </w:r>
      <w:r>
        <w:t xml:space="preserve">1 </w:t>
      </w:r>
      <w:r>
        <w:rPr>
          <w:spacing w:val="-2"/>
        </w:rPr>
        <w:t>eredeti</w:t>
      </w:r>
    </w:p>
    <w:p w:rsidR="005A5DA4" w:rsidRDefault="00176BE7">
      <w:pPr>
        <w:pStyle w:val="Szvegtrzs"/>
        <w:spacing w:before="22"/>
        <w:ind w:left="141"/>
      </w:pPr>
      <w:proofErr w:type="gramStart"/>
      <w:r>
        <w:t>példányban</w:t>
      </w:r>
      <w:proofErr w:type="gramEnd"/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ajánlott</w:t>
      </w:r>
      <w:r>
        <w:rPr>
          <w:spacing w:val="-1"/>
        </w:rPr>
        <w:t xml:space="preserve"> </w:t>
      </w:r>
      <w:r>
        <w:t>küldeményként -</w:t>
      </w:r>
      <w:r>
        <w:rPr>
          <w:spacing w:val="-1"/>
        </w:rPr>
        <w:t xml:space="preserve"> </w:t>
      </w:r>
      <w:r>
        <w:t>az</w:t>
      </w:r>
      <w:r>
        <w:rPr>
          <w:spacing w:val="-1"/>
        </w:rPr>
        <w:t xml:space="preserve"> </w:t>
      </w:r>
      <w:r>
        <w:t>alábbi</w:t>
      </w:r>
      <w:r>
        <w:rPr>
          <w:spacing w:val="-1"/>
        </w:rPr>
        <w:t xml:space="preserve"> </w:t>
      </w:r>
      <w:r>
        <w:t>levelezési címre</w:t>
      </w:r>
      <w:r>
        <w:rPr>
          <w:spacing w:val="-2"/>
        </w:rPr>
        <w:t xml:space="preserve"> </w:t>
      </w:r>
      <w:r>
        <w:t xml:space="preserve">beküldeni </w:t>
      </w:r>
      <w:r>
        <w:rPr>
          <w:spacing w:val="-2"/>
        </w:rPr>
        <w:t>szíveskedjenek:</w:t>
      </w:r>
    </w:p>
    <w:p w:rsidR="005A5DA4" w:rsidRDefault="005A5DA4">
      <w:pPr>
        <w:pStyle w:val="Szvegtrzs"/>
      </w:pPr>
    </w:p>
    <w:p w:rsidR="005A5DA4" w:rsidRDefault="005A5DA4">
      <w:pPr>
        <w:pStyle w:val="Szvegtrzs"/>
        <w:spacing w:before="86"/>
      </w:pPr>
    </w:p>
    <w:p w:rsidR="005A5DA4" w:rsidRDefault="00176BE7">
      <w:pPr>
        <w:ind w:left="141"/>
        <w:rPr>
          <w:b/>
          <w:sz w:val="24"/>
        </w:rPr>
      </w:pPr>
      <w:r>
        <w:rPr>
          <w:b/>
          <w:sz w:val="24"/>
        </w:rPr>
        <w:t>Bethlen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Gábor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Alapkezelő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pacing w:val="-4"/>
          <w:sz w:val="24"/>
        </w:rPr>
        <w:t>Zrt</w:t>
      </w:r>
      <w:proofErr w:type="spellEnd"/>
      <w:r>
        <w:rPr>
          <w:b/>
          <w:spacing w:val="-4"/>
          <w:sz w:val="24"/>
        </w:rPr>
        <w:t>.</w:t>
      </w:r>
    </w:p>
    <w:p w:rsidR="005A5DA4" w:rsidRDefault="00176BE7">
      <w:pPr>
        <w:pStyle w:val="Szvegtrzs"/>
        <w:spacing w:before="183" w:line="398" w:lineRule="auto"/>
        <w:ind w:left="141" w:right="4287"/>
      </w:pPr>
      <w:r>
        <w:t>Támogatáselszámolási</w:t>
      </w:r>
      <w:r>
        <w:rPr>
          <w:spacing w:val="-12"/>
        </w:rPr>
        <w:t xml:space="preserve"> </w:t>
      </w:r>
      <w:r>
        <w:t>és</w:t>
      </w:r>
      <w:r>
        <w:rPr>
          <w:spacing w:val="-11"/>
        </w:rPr>
        <w:t xml:space="preserve"> </w:t>
      </w:r>
      <w:r>
        <w:t>monitoring</w:t>
      </w:r>
      <w:r>
        <w:rPr>
          <w:spacing w:val="-12"/>
        </w:rPr>
        <w:t xml:space="preserve"> </w:t>
      </w:r>
      <w:r>
        <w:t>igazgatóság 1253 Budapest, Pf. 70.</w:t>
      </w:r>
    </w:p>
    <w:sectPr w:rsidR="005A5DA4">
      <w:pgSz w:w="11910" w:h="16840"/>
      <w:pgMar w:top="2540" w:right="1417" w:bottom="280" w:left="1275" w:header="78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E7" w:rsidRDefault="00176BE7">
      <w:r>
        <w:separator/>
      </w:r>
    </w:p>
  </w:endnote>
  <w:endnote w:type="continuationSeparator" w:id="0">
    <w:p w:rsidR="00176BE7" w:rsidRDefault="0017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E7" w:rsidRDefault="00176BE7">
      <w:r>
        <w:separator/>
      </w:r>
    </w:p>
  </w:footnote>
  <w:footnote w:type="continuationSeparator" w:id="0">
    <w:p w:rsidR="00176BE7" w:rsidRDefault="0017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DA4" w:rsidRDefault="00176BE7">
    <w:pPr>
      <w:pStyle w:val="Szvegtrzs"/>
      <w:spacing w:line="14" w:lineRule="auto"/>
      <w:rPr>
        <w:sz w:val="20"/>
      </w:rPr>
    </w:pPr>
    <w:r>
      <w:rPr>
        <w:noProof/>
        <w:sz w:val="20"/>
        <w:lang w:eastAsia="hu-HU"/>
      </w:rPr>
      <w:drawing>
        <wp:anchor distT="0" distB="0" distL="0" distR="0" simplePos="0" relativeHeight="487544320" behindDoc="1" locked="0" layoutInCell="1" allowOverlap="1">
          <wp:simplePos x="0" y="0"/>
          <wp:positionH relativeFrom="page">
            <wp:posOffset>950255</wp:posOffset>
          </wp:positionH>
          <wp:positionV relativeFrom="page">
            <wp:posOffset>499997</wp:posOffset>
          </wp:positionV>
          <wp:extent cx="1275266" cy="112294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5266" cy="1122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hu-HU"/>
      </w:rPr>
      <w:drawing>
        <wp:anchor distT="0" distB="0" distL="0" distR="0" simplePos="0" relativeHeight="487544832" behindDoc="1" locked="0" layoutInCell="1" allowOverlap="1">
          <wp:simplePos x="0" y="0"/>
          <wp:positionH relativeFrom="page">
            <wp:posOffset>5108530</wp:posOffset>
          </wp:positionH>
          <wp:positionV relativeFrom="page">
            <wp:posOffset>548709</wp:posOffset>
          </wp:positionV>
          <wp:extent cx="1424755" cy="92037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24755" cy="920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hu-HU"/>
      </w:rPr>
      <w:drawing>
        <wp:anchor distT="0" distB="0" distL="0" distR="0" simplePos="0" relativeHeight="487545344" behindDoc="1" locked="0" layoutInCell="1" allowOverlap="1">
          <wp:simplePos x="0" y="0"/>
          <wp:positionH relativeFrom="page">
            <wp:posOffset>3308827</wp:posOffset>
          </wp:positionH>
          <wp:positionV relativeFrom="page">
            <wp:posOffset>747022</wp:posOffset>
          </wp:positionV>
          <wp:extent cx="705164" cy="685143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5164" cy="685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5DA4"/>
    <w:rsid w:val="00176BE7"/>
    <w:rsid w:val="005A5DA4"/>
    <w:rsid w:val="00C0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0C45"/>
  <w15:docId w15:val="{DD74D80E-ED8B-4014-8892-EDB462DB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ind w:left="1343" w:hanging="833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Bence Zombor Szabó</dc:creator>
  <cp:lastModifiedBy>Windows-felhasználó</cp:lastModifiedBy>
  <cp:revision>2</cp:revision>
  <dcterms:created xsi:type="dcterms:W3CDTF">2025-04-28T12:25:00Z</dcterms:created>
  <dcterms:modified xsi:type="dcterms:W3CDTF">2025-04-28T12:26:00Z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2025-04-27T00:00:00Z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a Microsoft 365-höz</vt:lpwstr>
  </property>
</Properties>
</file>